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009" w:rsidRPr="009C769C" w:rsidRDefault="00235009" w:rsidP="00C4374A">
      <w:pPr>
        <w:pBdr>
          <w:bottom w:val="single" w:sz="4" w:space="1" w:color="auto"/>
        </w:pBdr>
        <w:autoSpaceDE w:val="0"/>
        <w:autoSpaceDN w:val="0"/>
        <w:jc w:val="center"/>
        <w:rPr>
          <w:rFonts w:ascii="Charter Roman" w:hAnsi="Charter Roman"/>
          <w:color w:val="FF0000"/>
          <w:spacing w:val="6"/>
          <w:sz w:val="36"/>
          <w:szCs w:val="36"/>
        </w:rPr>
      </w:pPr>
      <w:r w:rsidRPr="009C769C">
        <w:rPr>
          <w:rFonts w:ascii="Charter Roman" w:hAnsi="Charter Roman"/>
          <w:color w:val="FF0000"/>
          <w:spacing w:val="6"/>
          <w:sz w:val="36"/>
          <w:szCs w:val="36"/>
        </w:rPr>
        <w:t xml:space="preserve">Omelia </w:t>
      </w:r>
      <w:r w:rsidR="00BF019E">
        <w:rPr>
          <w:rFonts w:ascii="Charter Roman" w:hAnsi="Charter Roman"/>
          <w:color w:val="FF0000"/>
          <w:spacing w:val="6"/>
          <w:sz w:val="36"/>
          <w:szCs w:val="36"/>
        </w:rPr>
        <w:t>I</w:t>
      </w:r>
      <w:r w:rsidR="00D97B07">
        <w:rPr>
          <w:rFonts w:ascii="Charter Roman" w:hAnsi="Charter Roman"/>
          <w:color w:val="FF0000"/>
          <w:spacing w:val="6"/>
          <w:sz w:val="36"/>
          <w:szCs w:val="36"/>
        </w:rPr>
        <w:t>V</w:t>
      </w:r>
      <w:r w:rsidR="00C4374A" w:rsidRPr="009C769C">
        <w:rPr>
          <w:rFonts w:ascii="Charter Roman" w:hAnsi="Charter Roman"/>
          <w:color w:val="FF0000"/>
          <w:spacing w:val="6"/>
          <w:sz w:val="36"/>
          <w:szCs w:val="36"/>
        </w:rPr>
        <w:t xml:space="preserve"> domenica di </w:t>
      </w:r>
      <w:r w:rsidR="00BF019E">
        <w:rPr>
          <w:rFonts w:ascii="Charter Roman" w:hAnsi="Charter Roman"/>
          <w:color w:val="FF0000"/>
          <w:spacing w:val="6"/>
          <w:sz w:val="36"/>
          <w:szCs w:val="36"/>
        </w:rPr>
        <w:t>Pasqua</w:t>
      </w:r>
    </w:p>
    <w:p w:rsidR="00235009" w:rsidRPr="009C769C" w:rsidRDefault="00D97B07" w:rsidP="008136DE">
      <w:pPr>
        <w:pBdr>
          <w:bottom w:val="single" w:sz="4" w:space="1" w:color="auto"/>
        </w:pBdr>
        <w:autoSpaceDE w:val="0"/>
        <w:autoSpaceDN w:val="0"/>
        <w:jc w:val="center"/>
        <w:rPr>
          <w:rFonts w:ascii="Charter Roman" w:hAnsi="Charter Roman"/>
          <w:i/>
          <w:spacing w:val="6"/>
          <w:sz w:val="36"/>
          <w:szCs w:val="36"/>
        </w:rPr>
      </w:pPr>
      <w:r>
        <w:rPr>
          <w:rFonts w:ascii="Charter Roman" w:hAnsi="Charter Roman"/>
          <w:i/>
          <w:spacing w:val="6"/>
          <w:sz w:val="28"/>
          <w:szCs w:val="36"/>
        </w:rPr>
        <w:t>Viggiano</w:t>
      </w:r>
      <w:r w:rsidR="00235009" w:rsidRPr="009C769C">
        <w:rPr>
          <w:rFonts w:ascii="Charter Roman" w:hAnsi="Charter Roman"/>
          <w:i/>
          <w:spacing w:val="6"/>
          <w:sz w:val="28"/>
          <w:szCs w:val="36"/>
        </w:rPr>
        <w:t xml:space="preserve">, </w:t>
      </w:r>
      <w:r>
        <w:rPr>
          <w:rFonts w:ascii="Charter Roman" w:hAnsi="Charter Roman"/>
          <w:i/>
          <w:spacing w:val="6"/>
          <w:sz w:val="28"/>
          <w:szCs w:val="36"/>
        </w:rPr>
        <w:t>3</w:t>
      </w:r>
      <w:r w:rsidR="008136DE" w:rsidRPr="009C769C">
        <w:rPr>
          <w:rFonts w:ascii="Charter Roman" w:hAnsi="Charter Roman"/>
          <w:i/>
          <w:spacing w:val="6"/>
          <w:sz w:val="28"/>
          <w:szCs w:val="36"/>
        </w:rPr>
        <w:t xml:space="preserve"> </w:t>
      </w:r>
      <w:r>
        <w:rPr>
          <w:rFonts w:ascii="Charter Roman" w:hAnsi="Charter Roman"/>
          <w:i/>
          <w:spacing w:val="6"/>
          <w:sz w:val="28"/>
          <w:szCs w:val="36"/>
        </w:rPr>
        <w:t>maggio</w:t>
      </w:r>
      <w:r w:rsidR="008136DE" w:rsidRPr="009C769C">
        <w:rPr>
          <w:rFonts w:ascii="Charter Roman" w:hAnsi="Charter Roman"/>
          <w:i/>
          <w:spacing w:val="6"/>
          <w:sz w:val="28"/>
          <w:szCs w:val="36"/>
        </w:rPr>
        <w:t xml:space="preserve"> 2020</w:t>
      </w:r>
    </w:p>
    <w:p w:rsidR="00235009" w:rsidRPr="009C769C" w:rsidRDefault="00235009" w:rsidP="00235009">
      <w:pPr>
        <w:rPr>
          <w:rFonts w:ascii="Charter Roman" w:hAnsi="Charter Roman"/>
          <w:i/>
        </w:rPr>
      </w:pPr>
    </w:p>
    <w:p w:rsidR="00254566" w:rsidRPr="002D73EE" w:rsidRDefault="00254566" w:rsidP="00235009">
      <w:pPr>
        <w:rPr>
          <w:rFonts w:ascii="Charter Roman" w:hAnsi="Charter Roman"/>
        </w:rPr>
      </w:pPr>
    </w:p>
    <w:p w:rsidR="00235009" w:rsidRPr="002D73EE" w:rsidRDefault="00235009" w:rsidP="00235009">
      <w:pPr>
        <w:ind w:firstLine="284"/>
        <w:rPr>
          <w:rFonts w:ascii="Charter Roman" w:hAnsi="Charter Roman"/>
        </w:rPr>
      </w:pPr>
    </w:p>
    <w:p w:rsidR="00DA6676" w:rsidRDefault="00731007" w:rsidP="00BF1853">
      <w:pPr>
        <w:spacing w:after="120" w:line="276" w:lineRule="auto"/>
        <w:ind w:firstLine="284"/>
        <w:jc w:val="both"/>
        <w:rPr>
          <w:rFonts w:ascii="Charter Roman" w:hAnsi="Charter Roman"/>
        </w:rPr>
      </w:pPr>
      <w:r>
        <w:rPr>
          <w:rFonts w:ascii="Charter Roman" w:hAnsi="Charter Roman"/>
        </w:rPr>
        <w:t>È con grande gioia e anche con un senso di trepidazione che oggi, sorelle e fratelli c</w:t>
      </w:r>
      <w:r w:rsidR="00235009" w:rsidRPr="00150BBF">
        <w:rPr>
          <w:rFonts w:ascii="Charter Roman" w:hAnsi="Charter Roman"/>
        </w:rPr>
        <w:t>arissimi,</w:t>
      </w:r>
      <w:r>
        <w:rPr>
          <w:rFonts w:ascii="Charter Roman" w:hAnsi="Charter Roman"/>
        </w:rPr>
        <w:t xml:space="preserve"> vengo pellegrino al Santuario della Madonna del Sacro Monte di Viggiano, a nome dei Vescovi di Basilicata, a nome dell’intero popolo lucano e dei tanti pellegrini che anche dalle </w:t>
      </w:r>
      <w:r w:rsidR="0063258D">
        <w:rPr>
          <w:rFonts w:ascii="Charter Roman" w:hAnsi="Charter Roman"/>
        </w:rPr>
        <w:t>R</w:t>
      </w:r>
      <w:r>
        <w:rPr>
          <w:rFonts w:ascii="Charter Roman" w:hAnsi="Charter Roman"/>
        </w:rPr>
        <w:t>egioni limitrof</w:t>
      </w:r>
      <w:r w:rsidR="00FC0128">
        <w:rPr>
          <w:rFonts w:ascii="Charter Roman" w:hAnsi="Charter Roman"/>
        </w:rPr>
        <w:t>e</w:t>
      </w:r>
      <w:r>
        <w:rPr>
          <w:rFonts w:ascii="Charter Roman" w:hAnsi="Charter Roman"/>
        </w:rPr>
        <w:t xml:space="preserve"> venerano</w:t>
      </w:r>
      <w:r w:rsidR="00FC0128">
        <w:rPr>
          <w:rFonts w:ascii="Charter Roman" w:hAnsi="Charter Roman"/>
        </w:rPr>
        <w:t xml:space="preserve"> la Madre di Dio nel segno di</w:t>
      </w:r>
      <w:r>
        <w:rPr>
          <w:rFonts w:ascii="Charter Roman" w:hAnsi="Charter Roman"/>
        </w:rPr>
        <w:t xml:space="preserve"> questa bella icona mariana.</w:t>
      </w:r>
    </w:p>
    <w:p w:rsidR="00731007" w:rsidRDefault="00731007" w:rsidP="00BF1853">
      <w:pPr>
        <w:spacing w:after="120" w:line="276" w:lineRule="auto"/>
        <w:ind w:firstLine="284"/>
        <w:jc w:val="both"/>
        <w:rPr>
          <w:rFonts w:ascii="Charter Roman" w:hAnsi="Charter Roman"/>
        </w:rPr>
      </w:pPr>
      <w:r>
        <w:rPr>
          <w:rFonts w:ascii="Charter Roman" w:hAnsi="Charter Roman"/>
        </w:rPr>
        <w:t>Nella tradizione abituale della vita del Santuario, questo è il giorno in cui la Madonna, recata sulle spalle dai tanti portatori, ascende al Sacro Monte. Quest’anno, però, tale tradizione è differita a una data più consona</w:t>
      </w:r>
      <w:r w:rsidR="00164003">
        <w:rPr>
          <w:rFonts w:ascii="Charter Roman" w:hAnsi="Charter Roman"/>
        </w:rPr>
        <w:t>,</w:t>
      </w:r>
      <w:r>
        <w:rPr>
          <w:rFonts w:ascii="Charter Roman" w:hAnsi="Charter Roman"/>
        </w:rPr>
        <w:t xml:space="preserve"> quando sarà possibile muoversi più agevolmente senza compromettere la salute di alcuno.</w:t>
      </w:r>
    </w:p>
    <w:p w:rsidR="00731007" w:rsidRDefault="00731007" w:rsidP="00BF1853">
      <w:pPr>
        <w:spacing w:after="120" w:line="276" w:lineRule="auto"/>
        <w:ind w:firstLine="284"/>
        <w:jc w:val="both"/>
        <w:rPr>
          <w:rFonts w:ascii="Charter Roman" w:hAnsi="Charter Roman"/>
        </w:rPr>
      </w:pPr>
      <w:r>
        <w:rPr>
          <w:rFonts w:ascii="Charter Roman" w:hAnsi="Charter Roman"/>
        </w:rPr>
        <w:t>È comprensibile il dispiacere dei tanti devoti come lo è quello</w:t>
      </w:r>
      <w:r w:rsidR="00FC0128">
        <w:rPr>
          <w:rFonts w:ascii="Charter Roman" w:hAnsi="Charter Roman"/>
        </w:rPr>
        <w:t xml:space="preserve"> espresso da molti altri</w:t>
      </w:r>
      <w:r>
        <w:rPr>
          <w:rFonts w:ascii="Charter Roman" w:hAnsi="Charter Roman"/>
        </w:rPr>
        <w:t xml:space="preserve"> per l’impossibilità di partecipare </w:t>
      </w:r>
      <w:r w:rsidR="00164003">
        <w:rPr>
          <w:rFonts w:ascii="Charter Roman" w:hAnsi="Charter Roman"/>
        </w:rPr>
        <w:t xml:space="preserve">nelle forme consuete </w:t>
      </w:r>
      <w:r>
        <w:rPr>
          <w:rFonts w:ascii="Charter Roman" w:hAnsi="Charter Roman"/>
        </w:rPr>
        <w:t xml:space="preserve">alla celebrazione eucaristica. Tuttavia, mi piace pensare a questa sosta prolungata di Maria qui in paese, come al suo fermarsi accanto a noi suoi figli, quasi a voler condividere la nostra stessa condizione, la stessa impossibilità di movimento. </w:t>
      </w:r>
      <w:r w:rsidR="00FC0128">
        <w:rPr>
          <w:rFonts w:ascii="Charter Roman" w:hAnsi="Charter Roman"/>
        </w:rPr>
        <w:t>Quale madre lascerebbe da soli i figli che sono nell’angoscia per la loro condizione?</w:t>
      </w:r>
    </w:p>
    <w:p w:rsidR="00BB458F" w:rsidRDefault="00D233D9" w:rsidP="00911E95">
      <w:pPr>
        <w:spacing w:after="120" w:line="276" w:lineRule="auto"/>
        <w:ind w:firstLine="284"/>
        <w:jc w:val="both"/>
        <w:rPr>
          <w:rFonts w:ascii="Charter Roman" w:hAnsi="Charter Roman"/>
        </w:rPr>
      </w:pPr>
      <w:r>
        <w:rPr>
          <w:rFonts w:ascii="Charter Roman" w:hAnsi="Charter Roman"/>
        </w:rPr>
        <w:t xml:space="preserve">Sono tanti i motivi di apprensione che non ci lasciano tranquilli. E questo a più livelli: l’attuale emergenza sanitaria </w:t>
      </w:r>
      <w:r w:rsidR="0063258D">
        <w:rPr>
          <w:rFonts w:ascii="Charter Roman" w:hAnsi="Charter Roman"/>
        </w:rPr>
        <w:t xml:space="preserve">ha accomunato le sorti del mondo intero attraverso un’esperienza di fragilità </w:t>
      </w:r>
      <w:r w:rsidR="00911E95">
        <w:rPr>
          <w:rFonts w:ascii="Charter Roman" w:hAnsi="Charter Roman"/>
        </w:rPr>
        <w:t xml:space="preserve">senza precedenti. </w:t>
      </w:r>
      <w:r w:rsidR="0063258D">
        <w:rPr>
          <w:rFonts w:ascii="Charter Roman" w:hAnsi="Charter Roman"/>
        </w:rPr>
        <w:t>H</w:t>
      </w:r>
      <w:r>
        <w:rPr>
          <w:rFonts w:ascii="Charter Roman" w:hAnsi="Charter Roman"/>
        </w:rPr>
        <w:t>a</w:t>
      </w:r>
      <w:r w:rsidR="0063258D">
        <w:rPr>
          <w:rFonts w:ascii="Charter Roman" w:hAnsi="Charter Roman"/>
        </w:rPr>
        <w:t>, inoltre,</w:t>
      </w:r>
      <w:r>
        <w:rPr>
          <w:rFonts w:ascii="Charter Roman" w:hAnsi="Charter Roman"/>
        </w:rPr>
        <w:t xml:space="preserve"> evidenziato non poche falle in questa nostra Europa che </w:t>
      </w:r>
      <w:r w:rsidR="0063258D">
        <w:rPr>
          <w:rFonts w:ascii="Charter Roman" w:hAnsi="Charter Roman"/>
        </w:rPr>
        <w:t xml:space="preserve">ha faticato a trovare linee </w:t>
      </w:r>
      <w:r>
        <w:rPr>
          <w:rFonts w:ascii="Charter Roman" w:hAnsi="Charter Roman"/>
        </w:rPr>
        <w:t>comun</w:t>
      </w:r>
      <w:r w:rsidR="0063258D">
        <w:rPr>
          <w:rFonts w:ascii="Charter Roman" w:hAnsi="Charter Roman"/>
        </w:rPr>
        <w:t>i</w:t>
      </w:r>
      <w:r>
        <w:rPr>
          <w:rFonts w:ascii="Charter Roman" w:hAnsi="Charter Roman"/>
        </w:rPr>
        <w:t xml:space="preserve"> e condivis</w:t>
      </w:r>
      <w:r w:rsidR="0063258D">
        <w:rPr>
          <w:rFonts w:ascii="Charter Roman" w:hAnsi="Charter Roman"/>
        </w:rPr>
        <w:t>e</w:t>
      </w:r>
      <w:r>
        <w:rPr>
          <w:rFonts w:ascii="Charter Roman" w:hAnsi="Charter Roman"/>
        </w:rPr>
        <w:t xml:space="preserve"> circa le fatiche che ora l’uno ora l’altro Paese evidenziano. Lo stesso abbiamo visto consumarsi nelle tensioni tra governo e alcune regioni, persino all’interno della Chiesa. </w:t>
      </w:r>
    </w:p>
    <w:p w:rsidR="00D233D9" w:rsidRDefault="00D233D9" w:rsidP="00911E95">
      <w:pPr>
        <w:spacing w:after="120" w:line="276" w:lineRule="auto"/>
        <w:ind w:firstLine="284"/>
        <w:jc w:val="both"/>
        <w:rPr>
          <w:rFonts w:ascii="Charter Roman" w:hAnsi="Charter Roman"/>
        </w:rPr>
      </w:pPr>
      <w:r>
        <w:rPr>
          <w:rFonts w:ascii="Charter Roman" w:hAnsi="Charter Roman"/>
        </w:rPr>
        <w:t xml:space="preserve">Lo scorso 29 aprile, celebrando la festa di S. Caterina da Siena, Patrona d’Italia, ai vespri così abbiamo pregato: </w:t>
      </w:r>
      <w:r w:rsidRPr="00FA4454">
        <w:rPr>
          <w:rFonts w:ascii="Charter Roman" w:hAnsi="Charter Roman"/>
          <w:color w:val="000000" w:themeColor="text1"/>
        </w:rPr>
        <w:t xml:space="preserve">“Signore, </w:t>
      </w:r>
      <w:r w:rsidRPr="00D233D9">
        <w:rPr>
          <w:rFonts w:ascii="Charter Roman" w:hAnsi="Charter Roman"/>
          <w:color w:val="000000" w:themeColor="text1"/>
        </w:rPr>
        <w:t>fa' che le forze politiche e religiose convergano fra di loro per il vero benessere dell'uomo e della comunità</w:t>
      </w:r>
      <w:r w:rsidRPr="00FA4454">
        <w:rPr>
          <w:rFonts w:ascii="Charter Roman" w:hAnsi="Charter Roman"/>
          <w:color w:val="000000" w:themeColor="text1"/>
        </w:rPr>
        <w:t>”</w:t>
      </w:r>
      <w:r w:rsidRPr="00D233D9">
        <w:rPr>
          <w:rFonts w:ascii="Charter Roman" w:hAnsi="Charter Roman"/>
        </w:rPr>
        <w:t>.</w:t>
      </w:r>
      <w:r>
        <w:rPr>
          <w:rFonts w:ascii="Charter Roman" w:hAnsi="Charter Roman"/>
        </w:rPr>
        <w:t xml:space="preserve"> </w:t>
      </w:r>
      <w:r w:rsidR="0063258D">
        <w:rPr>
          <w:rFonts w:ascii="Charter Roman" w:hAnsi="Charter Roman"/>
        </w:rPr>
        <w:t>È proprio di questo che abbiamo bisogno</w:t>
      </w:r>
      <w:r w:rsidR="00164003">
        <w:rPr>
          <w:rFonts w:ascii="Charter Roman" w:hAnsi="Charter Roman"/>
        </w:rPr>
        <w:t xml:space="preserve"> e siamo qui per invocare </w:t>
      </w:r>
      <w:r w:rsidR="00BB458F">
        <w:rPr>
          <w:rFonts w:ascii="Charter Roman" w:hAnsi="Charter Roman"/>
        </w:rPr>
        <w:t>tale</w:t>
      </w:r>
      <w:r w:rsidR="00164003">
        <w:rPr>
          <w:rFonts w:ascii="Charter Roman" w:hAnsi="Charter Roman"/>
        </w:rPr>
        <w:t xml:space="preserve"> dono</w:t>
      </w:r>
      <w:r w:rsidR="0063258D">
        <w:rPr>
          <w:rFonts w:ascii="Charter Roman" w:hAnsi="Charter Roman"/>
        </w:rPr>
        <w:t>: non perdere di vista cosa c’è in gioco veramente</w:t>
      </w:r>
      <w:r w:rsidR="00BB458F">
        <w:rPr>
          <w:rFonts w:ascii="Charter Roman" w:hAnsi="Charter Roman"/>
        </w:rPr>
        <w:t>, il vero benessere dell’uomo e della comunità</w:t>
      </w:r>
      <w:r w:rsidR="0063258D">
        <w:rPr>
          <w:rFonts w:ascii="Charter Roman" w:hAnsi="Charter Roman"/>
        </w:rPr>
        <w:t>.</w:t>
      </w:r>
    </w:p>
    <w:p w:rsidR="00D233D9" w:rsidRDefault="00D233D9" w:rsidP="00D233D9">
      <w:pPr>
        <w:spacing w:after="120" w:line="276" w:lineRule="auto"/>
        <w:ind w:firstLine="284"/>
        <w:jc w:val="both"/>
        <w:rPr>
          <w:rFonts w:ascii="Charter Roman" w:hAnsi="Charter Roman"/>
        </w:rPr>
      </w:pPr>
      <w:r>
        <w:rPr>
          <w:rFonts w:ascii="Charter Roman" w:hAnsi="Charter Roman"/>
        </w:rPr>
        <w:t>Abbiamo da poco celebrato la festa dei lavoratori: come non ricordare il dramma della disoccupazione e quello nuovo di chi in questi mesi ha visto volar via il suo impiego</w:t>
      </w:r>
      <w:r w:rsidR="0063258D">
        <w:rPr>
          <w:rFonts w:ascii="Charter Roman" w:hAnsi="Charter Roman"/>
        </w:rPr>
        <w:t xml:space="preserve"> e, perciò, guarda a questa fase che abbiamo davanti con un senso di disillusione</w:t>
      </w:r>
      <w:r>
        <w:rPr>
          <w:rFonts w:ascii="Charter Roman" w:hAnsi="Charter Roman"/>
        </w:rPr>
        <w:t>?</w:t>
      </w:r>
    </w:p>
    <w:p w:rsidR="007645EB" w:rsidRDefault="007645EB" w:rsidP="00D233D9">
      <w:pPr>
        <w:spacing w:after="120" w:line="276" w:lineRule="auto"/>
        <w:ind w:firstLine="284"/>
        <w:jc w:val="both"/>
        <w:rPr>
          <w:rFonts w:ascii="Charter Roman" w:hAnsi="Charter Roman"/>
        </w:rPr>
      </w:pPr>
      <w:r>
        <w:rPr>
          <w:rFonts w:ascii="Charter Roman" w:hAnsi="Charter Roman"/>
        </w:rPr>
        <w:t>Oggi celebriamo anche la giornata mondiale di preghiera per le vocazioni. Abbiamo bisogno di giovani capaci di “darsi al meglio della vita”, come recita il tema scelto per questa giornata.</w:t>
      </w:r>
    </w:p>
    <w:p w:rsidR="00911E95" w:rsidRDefault="00911E95" w:rsidP="001E428F">
      <w:pPr>
        <w:spacing w:after="120" w:line="276" w:lineRule="auto"/>
        <w:ind w:firstLine="284"/>
        <w:jc w:val="both"/>
        <w:rPr>
          <w:rFonts w:ascii="Charter Roman" w:hAnsi="Charter Roman"/>
        </w:rPr>
      </w:pPr>
      <w:r>
        <w:rPr>
          <w:rFonts w:ascii="Charter Roman" w:hAnsi="Charter Roman"/>
        </w:rPr>
        <w:t>È i</w:t>
      </w:r>
      <w:r w:rsidRPr="00911E95">
        <w:rPr>
          <w:rFonts w:ascii="Charter Roman" w:hAnsi="Charter Roman"/>
        </w:rPr>
        <w:t>n un contesto di smarrimento generale, abitato da incertezze e paure, visitato da disagi materiali e psicologici</w:t>
      </w:r>
      <w:r w:rsidR="00BB458F">
        <w:rPr>
          <w:rFonts w:ascii="Charter Roman" w:hAnsi="Charter Roman"/>
        </w:rPr>
        <w:t>,</w:t>
      </w:r>
      <w:r w:rsidR="001E428F">
        <w:rPr>
          <w:rFonts w:ascii="Charter Roman" w:hAnsi="Charter Roman"/>
        </w:rPr>
        <w:t xml:space="preserve"> che noi veniamo qui ai piedi della Vergine</w:t>
      </w:r>
      <w:r w:rsidR="00164003">
        <w:rPr>
          <w:rFonts w:ascii="Charter Roman" w:hAnsi="Charter Roman"/>
        </w:rPr>
        <w:t xml:space="preserve"> che si fa compagna della nostra stessa condizione</w:t>
      </w:r>
      <w:r w:rsidRPr="00911E95">
        <w:rPr>
          <w:rFonts w:ascii="Charter Roman" w:hAnsi="Charter Roman"/>
        </w:rPr>
        <w:t>.</w:t>
      </w:r>
    </w:p>
    <w:p w:rsidR="00FC0128" w:rsidRDefault="00FC0128" w:rsidP="00BF1853">
      <w:pPr>
        <w:spacing w:after="120" w:line="276" w:lineRule="auto"/>
        <w:ind w:firstLine="284"/>
        <w:jc w:val="both"/>
        <w:rPr>
          <w:rFonts w:ascii="Charter Roman" w:hAnsi="Charter Roman"/>
        </w:rPr>
      </w:pPr>
      <w:r>
        <w:rPr>
          <w:rFonts w:ascii="Charter Roman" w:hAnsi="Charter Roman"/>
        </w:rPr>
        <w:t xml:space="preserve">La sosta prolungata di Maria in mezzo a noi la immagino come la continuazione di quell’opera che ella dovette compiere nel cenacolo in attesa della discesa dello Spirito Santo. </w:t>
      </w:r>
      <w:r>
        <w:rPr>
          <w:rFonts w:ascii="Charter Roman" w:hAnsi="Charter Roman"/>
        </w:rPr>
        <w:lastRenderedPageBreak/>
        <w:t>Fu lei a ravvivare la speranza degli apostoli. Era stata lei, infatti, la sola a custodire la luce della fede nel buio del venerdì santo e nel silenzio di quell’interminabile sabato.</w:t>
      </w:r>
    </w:p>
    <w:p w:rsidR="0096066D" w:rsidRPr="008B2F96" w:rsidRDefault="0096066D" w:rsidP="0096066D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>
        <w:rPr>
          <w:rFonts w:ascii="Charter Roman" w:hAnsi="Charter Roman"/>
        </w:rPr>
        <w:t xml:space="preserve">Accanto a Maria, </w:t>
      </w:r>
      <w:r w:rsidRPr="0096066D">
        <w:rPr>
          <w:rFonts w:ascii="Charter Roman" w:hAnsi="Charter Roman"/>
        </w:rPr>
        <w:t xml:space="preserve">chi ha il buio nel cuore può trovare la luce, chi ha perso la strada può trovare il sentiero giusto, chi </w:t>
      </w:r>
      <w:r>
        <w:rPr>
          <w:rFonts w:ascii="Charter Roman" w:hAnsi="Charter Roman"/>
        </w:rPr>
        <w:t xml:space="preserve">si è </w:t>
      </w:r>
      <w:r w:rsidRPr="0096066D">
        <w:rPr>
          <w:rFonts w:ascii="Charter Roman" w:hAnsi="Charter Roman"/>
        </w:rPr>
        <w:t xml:space="preserve">perso può ritrovare sé stesso, perché </w:t>
      </w:r>
      <w:r>
        <w:rPr>
          <w:rFonts w:ascii="Charter Roman" w:hAnsi="Charter Roman"/>
        </w:rPr>
        <w:t>attraverso di lei</w:t>
      </w:r>
      <w:r w:rsidRPr="0096066D">
        <w:rPr>
          <w:rFonts w:ascii="Charter Roman" w:hAnsi="Charter Roman"/>
        </w:rPr>
        <w:t xml:space="preserve"> si incontra </w:t>
      </w:r>
      <w:r>
        <w:rPr>
          <w:rFonts w:ascii="Charter Roman" w:hAnsi="Charter Roman"/>
        </w:rPr>
        <w:t xml:space="preserve">il vero Pastore delle nostre anime, </w:t>
      </w:r>
      <w:r w:rsidRPr="0096066D">
        <w:rPr>
          <w:rFonts w:ascii="Charter Roman" w:hAnsi="Charter Roman"/>
        </w:rPr>
        <w:t>Gesù Cristo</w:t>
      </w:r>
      <w:r>
        <w:rPr>
          <w:rFonts w:ascii="Charter Roman" w:hAnsi="Charter Roman"/>
        </w:rPr>
        <w:t xml:space="preserve"> risorto e vivo.</w:t>
      </w:r>
      <w:r w:rsidR="00726197">
        <w:rPr>
          <w:rFonts w:ascii="Charter Roman" w:hAnsi="Charter Roman"/>
        </w:rPr>
        <w:t xml:space="preserve"> Maria, infatti </w:t>
      </w:r>
      <w:r w:rsidR="00726197" w:rsidRPr="008B2F96">
        <w:rPr>
          <w:rFonts w:ascii="Charter Roman" w:hAnsi="Charter Roman"/>
          <w:color w:val="000000" w:themeColor="text1"/>
        </w:rPr>
        <w:t xml:space="preserve">non è </w:t>
      </w:r>
      <w:r w:rsidR="00726197" w:rsidRPr="008B2F96">
        <w:rPr>
          <w:rFonts w:ascii="Charter Roman" w:hAnsi="Charter Roman"/>
          <w:b/>
          <w:color w:val="000000" w:themeColor="text1"/>
        </w:rPr>
        <w:t xml:space="preserve">il centro </w:t>
      </w:r>
      <w:r w:rsidR="00726197" w:rsidRPr="008B2F96">
        <w:rPr>
          <w:rFonts w:ascii="Charter Roman" w:hAnsi="Charter Roman"/>
          <w:color w:val="000000" w:themeColor="text1"/>
        </w:rPr>
        <w:t xml:space="preserve">del mistero cristiano (il centro, infatti, è Gesù), ma è </w:t>
      </w:r>
      <w:r w:rsidR="00726197" w:rsidRPr="008B2F96">
        <w:rPr>
          <w:rFonts w:ascii="Charter Roman" w:hAnsi="Charter Roman"/>
          <w:b/>
          <w:color w:val="000000" w:themeColor="text1"/>
        </w:rPr>
        <w:t>al centro</w:t>
      </w:r>
      <w:r w:rsidR="00726197" w:rsidRPr="008B2F96">
        <w:rPr>
          <w:rFonts w:ascii="Charter Roman" w:hAnsi="Charter Roman"/>
          <w:color w:val="000000" w:themeColor="text1"/>
        </w:rPr>
        <w:t xml:space="preserve"> della vita cristiana perché nessuno più di lei può indirizzarci a lui.</w:t>
      </w:r>
    </w:p>
    <w:p w:rsidR="00164003" w:rsidRDefault="00164003" w:rsidP="0096066D">
      <w:pPr>
        <w:spacing w:after="120" w:line="276" w:lineRule="auto"/>
        <w:ind w:firstLine="284"/>
        <w:jc w:val="both"/>
        <w:rPr>
          <w:rFonts w:ascii="Charter Roman" w:hAnsi="Charter Roman"/>
        </w:rPr>
      </w:pPr>
      <w:r>
        <w:rPr>
          <w:rFonts w:ascii="Charter Roman" w:hAnsi="Charter Roman"/>
        </w:rPr>
        <w:t>La missione di Maria in mezzo a noi è quella di parlare di noi al Figlio suo e di parlare di lui a noi. È in questo modo che Ella esercita la sua maternità universale e premurosa per noi suoi figli.</w:t>
      </w:r>
    </w:p>
    <w:p w:rsidR="00BB458F" w:rsidRPr="00BB458F" w:rsidRDefault="00BB458F" w:rsidP="00BB458F">
      <w:pPr>
        <w:spacing w:after="120" w:line="276" w:lineRule="auto"/>
        <w:ind w:firstLine="284"/>
        <w:jc w:val="both"/>
        <w:rPr>
          <w:rFonts w:ascii="Charter Roman" w:hAnsi="Charter Roman"/>
        </w:rPr>
      </w:pPr>
      <w:r>
        <w:rPr>
          <w:rFonts w:ascii="Charter Roman" w:hAnsi="Charter Roman"/>
        </w:rPr>
        <w:t xml:space="preserve">Se è vero che per adesso non possiamo salire al Sacro Monte, è altrettanto vero che possiamo compiere ciò che l’ascesa al monte deve significare per noi. Il monte è da sempre il luogo dell’appuntamento con Dio. Quest’anno questa salita siamo chiamati a compierla spiritualmente. Come? Anzitutto prendendo le distanze dalla dittatura della desolazione che questa emergenza vorrebbe imporci. Salire al monte significa imparare a guardare le cose anche da un’altra prospettiva, dalla prospettiva stessa di Dio. Dal monte impariamo a guardare e a mettere in luce la </w:t>
      </w:r>
      <w:r w:rsidRPr="00BB458F">
        <w:rPr>
          <w:rFonts w:ascii="Charter Roman" w:hAnsi="Charter Roman"/>
        </w:rPr>
        <w:t xml:space="preserve">bellezza e </w:t>
      </w:r>
      <w:r>
        <w:rPr>
          <w:rFonts w:ascii="Charter Roman" w:hAnsi="Charter Roman"/>
        </w:rPr>
        <w:t xml:space="preserve">la </w:t>
      </w:r>
      <w:r w:rsidRPr="00BB458F">
        <w:rPr>
          <w:rFonts w:ascii="Charter Roman" w:hAnsi="Charter Roman"/>
        </w:rPr>
        <w:t xml:space="preserve">bontà, che esplode inattesa e ricca di creatività e di passione per gli altri, di donazione fino all’esposizione della propria vita </w:t>
      </w:r>
      <w:r>
        <w:rPr>
          <w:rFonts w:ascii="Charter Roman" w:hAnsi="Charter Roman"/>
        </w:rPr>
        <w:t>i fratelli.</w:t>
      </w:r>
      <w:r w:rsidR="00B47106">
        <w:rPr>
          <w:rFonts w:ascii="Charter Roman" w:hAnsi="Charter Roman"/>
        </w:rPr>
        <w:t xml:space="preserve"> I gesti di solidarietà, di compagnia e di vicinanza fioriti in questo tempo fanno sì che nel cuore emerga la consolazione e nell’animo si rafforzi la speranza.</w:t>
      </w:r>
    </w:p>
    <w:p w:rsidR="006A4F2F" w:rsidRDefault="006A4F2F" w:rsidP="006A4F2F">
      <w:pPr>
        <w:spacing w:after="120" w:line="276" w:lineRule="auto"/>
        <w:ind w:firstLine="284"/>
        <w:jc w:val="both"/>
        <w:rPr>
          <w:rFonts w:ascii="Charter Roman" w:hAnsi="Charter Roman"/>
        </w:rPr>
      </w:pPr>
      <w:r>
        <w:rPr>
          <w:rFonts w:ascii="Charter Roman" w:hAnsi="Charter Roman"/>
        </w:rPr>
        <w:t xml:space="preserve">Maria sa che la nostra gioia di vivere è un bene sempre a rischio. Lei sa che </w:t>
      </w:r>
      <w:r w:rsidRPr="006A4F2F">
        <w:rPr>
          <w:rFonts w:ascii="Charter Roman" w:hAnsi="Charter Roman"/>
        </w:rPr>
        <w:t>il pericolo di lasciarci risucchiare dallo scoraggiamento e dall’impotenza del nostro limite</w:t>
      </w:r>
      <w:r>
        <w:rPr>
          <w:rFonts w:ascii="Charter Roman" w:hAnsi="Charter Roman"/>
        </w:rPr>
        <w:t xml:space="preserve"> è dietro l’angolo, come pure quello d</w:t>
      </w:r>
      <w:r w:rsidRPr="006A4F2F">
        <w:rPr>
          <w:rFonts w:ascii="Charter Roman" w:hAnsi="Charter Roman"/>
        </w:rPr>
        <w:t>i consegnarci alla disperazione o alla rabbia.</w:t>
      </w:r>
    </w:p>
    <w:p w:rsidR="00331F4F" w:rsidRDefault="006A4F2F" w:rsidP="008E0CBC">
      <w:pPr>
        <w:spacing w:after="120" w:line="276" w:lineRule="auto"/>
        <w:ind w:firstLine="284"/>
        <w:jc w:val="both"/>
        <w:rPr>
          <w:rFonts w:ascii="Charter Roman" w:hAnsi="Charter Roman"/>
        </w:rPr>
      </w:pPr>
      <w:r>
        <w:rPr>
          <w:rFonts w:ascii="Charter Roman" w:hAnsi="Charter Roman"/>
        </w:rPr>
        <w:t>Compiamo questa ascesa nel nostro cuore e mettiamoci alla scuola della Madre.</w:t>
      </w:r>
      <w:r w:rsidR="008E0CBC">
        <w:rPr>
          <w:rFonts w:ascii="Charter Roman" w:hAnsi="Charter Roman"/>
        </w:rPr>
        <w:t xml:space="preserve"> </w:t>
      </w:r>
      <w:r w:rsidR="00AD55DD">
        <w:rPr>
          <w:rFonts w:ascii="Charter Roman" w:hAnsi="Charter Roman"/>
        </w:rPr>
        <w:t xml:space="preserve">Da </w:t>
      </w:r>
      <w:r w:rsidR="00345274">
        <w:rPr>
          <w:rFonts w:ascii="Charter Roman" w:hAnsi="Charter Roman"/>
        </w:rPr>
        <w:t>L</w:t>
      </w:r>
      <w:r w:rsidR="00AD55DD">
        <w:rPr>
          <w:rFonts w:ascii="Charter Roman" w:hAnsi="Charter Roman"/>
        </w:rPr>
        <w:t xml:space="preserve">ei </w:t>
      </w:r>
      <w:r w:rsidR="00164003">
        <w:rPr>
          <w:rFonts w:ascii="Charter Roman" w:hAnsi="Charter Roman"/>
        </w:rPr>
        <w:t xml:space="preserve">apprendiamo </w:t>
      </w:r>
      <w:r w:rsidR="00331F4F">
        <w:rPr>
          <w:rFonts w:ascii="Charter Roman" w:hAnsi="Charter Roman"/>
        </w:rPr>
        <w:t>l</w:t>
      </w:r>
      <w:r w:rsidR="00164003">
        <w:rPr>
          <w:rFonts w:ascii="Charter Roman" w:hAnsi="Charter Roman"/>
        </w:rPr>
        <w:t xml:space="preserve">a capacità di non rassegnarci alla piega che possono prendere le situazioni. </w:t>
      </w:r>
      <w:r w:rsidR="00331F4F">
        <w:rPr>
          <w:rFonts w:ascii="Charter Roman" w:hAnsi="Charter Roman"/>
        </w:rPr>
        <w:t xml:space="preserve">Penso a questo particolare momento storico in cui, insieme alla nostra fragilità, tocchiamo con mano un senso di impotenza. </w:t>
      </w:r>
      <w:r w:rsidR="007645EB">
        <w:rPr>
          <w:rFonts w:ascii="Charter Roman" w:hAnsi="Charter Roman"/>
        </w:rPr>
        <w:t xml:space="preserve">La nostra è una situazione </w:t>
      </w:r>
      <w:r w:rsidR="00331F4F">
        <w:rPr>
          <w:rFonts w:ascii="Charter Roman" w:hAnsi="Charter Roman"/>
        </w:rPr>
        <w:t>analog</w:t>
      </w:r>
      <w:r w:rsidR="007645EB">
        <w:rPr>
          <w:rFonts w:ascii="Charter Roman" w:hAnsi="Charter Roman"/>
        </w:rPr>
        <w:t>a a quella delle nozze di Cana e da soli non riusciamo a fronteggiarla.</w:t>
      </w:r>
      <w:r w:rsidR="00331F4F">
        <w:rPr>
          <w:rFonts w:ascii="Charter Roman" w:hAnsi="Charter Roman"/>
        </w:rPr>
        <w:t xml:space="preserve"> </w:t>
      </w:r>
    </w:p>
    <w:p w:rsidR="00331F4F" w:rsidRDefault="00331F4F" w:rsidP="00331F4F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331F4F">
        <w:rPr>
          <w:rFonts w:ascii="Charter Roman" w:hAnsi="Charter Roman"/>
        </w:rPr>
        <w:t xml:space="preserve">La diminuzione, il venir meno, il tramontare sembrano una costante </w:t>
      </w:r>
      <w:r>
        <w:rPr>
          <w:rFonts w:ascii="Charter Roman" w:hAnsi="Charter Roman"/>
        </w:rPr>
        <w:t>di tutte</w:t>
      </w:r>
      <w:r w:rsidRPr="00331F4F">
        <w:rPr>
          <w:rFonts w:ascii="Charter Roman" w:hAnsi="Charter Roman"/>
        </w:rPr>
        <w:t xml:space="preserve"> le esperienze umane. Maria, a Cana, non si rassegna</w:t>
      </w:r>
      <w:r>
        <w:rPr>
          <w:rFonts w:ascii="Charter Roman" w:hAnsi="Charter Roman"/>
        </w:rPr>
        <w:t>.</w:t>
      </w:r>
      <w:r w:rsidRPr="00331F4F">
        <w:rPr>
          <w:rFonts w:ascii="Charter Roman" w:hAnsi="Charter Roman"/>
        </w:rPr>
        <w:t xml:space="preserve"> </w:t>
      </w:r>
      <w:r>
        <w:rPr>
          <w:rFonts w:ascii="Charter Roman" w:hAnsi="Charter Roman"/>
        </w:rPr>
        <w:t>Per la fede che la anima</w:t>
      </w:r>
      <w:r w:rsidR="007645EB">
        <w:rPr>
          <w:rFonts w:ascii="Charter Roman" w:hAnsi="Charter Roman"/>
        </w:rPr>
        <w:t>,</w:t>
      </w:r>
      <w:r>
        <w:rPr>
          <w:rFonts w:ascii="Charter Roman" w:hAnsi="Charter Roman"/>
        </w:rPr>
        <w:t xml:space="preserve"> presagisce</w:t>
      </w:r>
      <w:r w:rsidRPr="00331F4F">
        <w:rPr>
          <w:rFonts w:ascii="Charter Roman" w:hAnsi="Charter Roman"/>
        </w:rPr>
        <w:t xml:space="preserve"> che le cose possono andare diversamente: dal debole al forte, dal poco al tanto, dall’acqua al vino, dalla fragilità alla santità.</w:t>
      </w:r>
      <w:r>
        <w:rPr>
          <w:rFonts w:ascii="Charter Roman" w:hAnsi="Charter Roman"/>
        </w:rPr>
        <w:t xml:space="preserve"> </w:t>
      </w:r>
    </w:p>
    <w:p w:rsidR="00331F4F" w:rsidRDefault="00331F4F" w:rsidP="00331F4F">
      <w:pPr>
        <w:spacing w:after="120" w:line="276" w:lineRule="auto"/>
        <w:ind w:firstLine="284"/>
        <w:jc w:val="both"/>
        <w:rPr>
          <w:rFonts w:ascii="Charter Roman" w:hAnsi="Charter Roman"/>
        </w:rPr>
      </w:pPr>
      <w:r>
        <w:rPr>
          <w:rFonts w:ascii="Charter Roman" w:hAnsi="Charter Roman"/>
        </w:rPr>
        <w:t xml:space="preserve">È questo ciò di cui abbiamo bisogno: </w:t>
      </w:r>
      <w:r w:rsidRPr="007645EB">
        <w:rPr>
          <w:rFonts w:ascii="Charter Roman" w:hAnsi="Charter Roman"/>
          <w:b/>
          <w:color w:val="000000" w:themeColor="text1"/>
        </w:rPr>
        <w:t>presagire per fede ciò che con il solo sguardo umano non riusciamo neppure a immaginare e intravedere</w:t>
      </w:r>
      <w:r>
        <w:rPr>
          <w:rFonts w:ascii="Charter Roman" w:hAnsi="Charter Roman"/>
        </w:rPr>
        <w:t>.</w:t>
      </w:r>
    </w:p>
    <w:p w:rsidR="004C1EA6" w:rsidRDefault="00A1556C" w:rsidP="00331F4F">
      <w:pPr>
        <w:spacing w:after="120" w:line="276" w:lineRule="auto"/>
        <w:ind w:firstLine="284"/>
        <w:jc w:val="both"/>
        <w:rPr>
          <w:rFonts w:ascii="Charter Roman" w:hAnsi="Charter Roman"/>
        </w:rPr>
      </w:pPr>
      <w:r>
        <w:rPr>
          <w:rFonts w:ascii="Charter Roman" w:hAnsi="Charter Roman"/>
        </w:rPr>
        <w:t xml:space="preserve">Maria, vi dicevo è al centro ma non è il centro perché il centro è Gesù che oggi contempliamo nella splendida immagine del pastore bello, del pastore buono il cui unico desiderio è che noi abbiamo la vita e l’abbiamo in abbondanza. </w:t>
      </w:r>
    </w:p>
    <w:p w:rsidR="00A1556C" w:rsidRDefault="00A1556C" w:rsidP="00331F4F">
      <w:pPr>
        <w:spacing w:after="120" w:line="276" w:lineRule="auto"/>
        <w:ind w:firstLine="284"/>
        <w:jc w:val="both"/>
        <w:rPr>
          <w:rFonts w:ascii="Charter Roman" w:hAnsi="Charter Roman"/>
        </w:rPr>
      </w:pPr>
      <w:r>
        <w:rPr>
          <w:rFonts w:ascii="Charter Roman" w:hAnsi="Charter Roman"/>
        </w:rPr>
        <w:t>Se questo è ciò che anima la missione di Cristo Pastore, mi sono domandato quali sono i tratti attraverso i quali egli la esercita</w:t>
      </w:r>
      <w:r w:rsidR="008940D9">
        <w:rPr>
          <w:rFonts w:ascii="Charter Roman" w:hAnsi="Charter Roman"/>
        </w:rPr>
        <w:t xml:space="preserve"> a differenza</w:t>
      </w:r>
      <w:r w:rsidR="007645EB">
        <w:rPr>
          <w:rFonts w:ascii="Charter Roman" w:hAnsi="Charter Roman"/>
        </w:rPr>
        <w:t xml:space="preserve"> </w:t>
      </w:r>
      <w:r w:rsidR="008940D9">
        <w:rPr>
          <w:rFonts w:ascii="Charter Roman" w:hAnsi="Charter Roman"/>
        </w:rPr>
        <w:t>di chi</w:t>
      </w:r>
      <w:r w:rsidR="007645EB">
        <w:rPr>
          <w:rFonts w:ascii="Charter Roman" w:hAnsi="Charter Roman"/>
        </w:rPr>
        <w:t>, invece,</w:t>
      </w:r>
      <w:r w:rsidR="008940D9">
        <w:rPr>
          <w:rFonts w:ascii="Charter Roman" w:hAnsi="Charter Roman"/>
        </w:rPr>
        <w:t xml:space="preserve"> sta nella vita come un </w:t>
      </w:r>
      <w:r w:rsidR="008940D9">
        <w:rPr>
          <w:rFonts w:ascii="Charter Roman" w:hAnsi="Charter Roman"/>
        </w:rPr>
        <w:lastRenderedPageBreak/>
        <w:t>mercenario perché non gli importa delle pecore</w:t>
      </w:r>
      <w:r>
        <w:rPr>
          <w:rFonts w:ascii="Charter Roman" w:hAnsi="Charter Roman"/>
        </w:rPr>
        <w:t>.</w:t>
      </w:r>
      <w:r w:rsidR="007645EB">
        <w:rPr>
          <w:rFonts w:ascii="Charter Roman" w:hAnsi="Charter Roman"/>
        </w:rPr>
        <w:t xml:space="preserve"> Questa è la sfida che abbiamo davanti a noi: stare da pastore che ha a cuore o da mercenario a cui non importa nulla?</w:t>
      </w:r>
    </w:p>
    <w:p w:rsidR="00A1556C" w:rsidRPr="008B2F96" w:rsidRDefault="00A1556C" w:rsidP="00331F4F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>
        <w:rPr>
          <w:rFonts w:ascii="Charter Roman" w:hAnsi="Charter Roman"/>
        </w:rPr>
        <w:t xml:space="preserve">Il primo tratto </w:t>
      </w:r>
      <w:r w:rsidR="007645EB">
        <w:rPr>
          <w:rFonts w:ascii="Charter Roman" w:hAnsi="Charter Roman"/>
        </w:rPr>
        <w:t xml:space="preserve">dello stile del </w:t>
      </w:r>
      <w:r w:rsidR="007645EB" w:rsidRPr="008B2F96">
        <w:rPr>
          <w:rFonts w:ascii="Charter Roman" w:hAnsi="Charter Roman"/>
          <w:color w:val="000000" w:themeColor="text1"/>
        </w:rPr>
        <w:t xml:space="preserve">pastore </w:t>
      </w:r>
      <w:r w:rsidRPr="008B2F96">
        <w:rPr>
          <w:rFonts w:ascii="Charter Roman" w:hAnsi="Charter Roman"/>
          <w:color w:val="000000" w:themeColor="text1"/>
        </w:rPr>
        <w:t xml:space="preserve">è </w:t>
      </w:r>
      <w:r w:rsidRPr="008B2F96">
        <w:rPr>
          <w:rFonts w:ascii="Charter Roman" w:hAnsi="Charter Roman"/>
          <w:b/>
          <w:color w:val="000000" w:themeColor="text1"/>
        </w:rPr>
        <w:t>la gratuità</w:t>
      </w:r>
      <w:r w:rsidRPr="008B2F96">
        <w:rPr>
          <w:rFonts w:ascii="Charter Roman" w:hAnsi="Charter Roman"/>
          <w:color w:val="000000" w:themeColor="text1"/>
        </w:rPr>
        <w:t>. Quando l’amore è vero, esso non calcola mai quanto investe e quanto ricava. Offre tutto e gratis</w:t>
      </w:r>
      <w:r w:rsidR="00430A5B" w:rsidRPr="008B2F96">
        <w:rPr>
          <w:rFonts w:ascii="Charter Roman" w:hAnsi="Charter Roman"/>
          <w:color w:val="000000" w:themeColor="text1"/>
        </w:rPr>
        <w:t>,</w:t>
      </w:r>
      <w:r w:rsidRPr="008B2F96">
        <w:rPr>
          <w:rFonts w:ascii="Charter Roman" w:hAnsi="Charter Roman"/>
          <w:color w:val="000000" w:themeColor="text1"/>
        </w:rPr>
        <w:t xml:space="preserve"> in pura perdita.</w:t>
      </w:r>
    </w:p>
    <w:p w:rsidR="001A1A44" w:rsidRPr="008B2F96" w:rsidRDefault="001A1A44" w:rsidP="00331F4F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8B2F96">
        <w:rPr>
          <w:rFonts w:ascii="Charter Roman" w:hAnsi="Charter Roman"/>
          <w:color w:val="000000" w:themeColor="text1"/>
        </w:rPr>
        <w:t xml:space="preserve">Proprio perché gratuito, l’amore del pastore è sempre un amore </w:t>
      </w:r>
      <w:r w:rsidRPr="008B2F96">
        <w:rPr>
          <w:rFonts w:ascii="Charter Roman" w:hAnsi="Charter Roman"/>
          <w:b/>
          <w:color w:val="000000" w:themeColor="text1"/>
        </w:rPr>
        <w:t>fedele</w:t>
      </w:r>
      <w:r w:rsidRPr="008B2F96">
        <w:rPr>
          <w:rFonts w:ascii="Charter Roman" w:hAnsi="Charter Roman"/>
          <w:color w:val="000000" w:themeColor="text1"/>
        </w:rPr>
        <w:t>. Ecco il secondo tratto: un amore senza se e senza ma, un amore sempre e comunque.</w:t>
      </w:r>
      <w:r w:rsidR="00C66A0C" w:rsidRPr="008B2F96">
        <w:rPr>
          <w:rFonts w:ascii="Charter Roman" w:hAnsi="Charter Roman"/>
          <w:color w:val="000000" w:themeColor="text1"/>
        </w:rPr>
        <w:t xml:space="preserve"> La fedeltà si esprime nel perdono più forte dell’offesa, nella capacità di vincere il male con il bene. L’amore fedele è l’amore che ricongiunge un legame indissolubile con coloro che il Padre gli affida</w:t>
      </w:r>
      <w:r w:rsidR="003856C0" w:rsidRPr="008B2F96">
        <w:rPr>
          <w:rFonts w:ascii="Charter Roman" w:hAnsi="Charter Roman"/>
          <w:color w:val="000000" w:themeColor="text1"/>
        </w:rPr>
        <w:t>.</w:t>
      </w:r>
    </w:p>
    <w:p w:rsidR="003856C0" w:rsidRPr="008B2F96" w:rsidRDefault="003856C0" w:rsidP="00331F4F">
      <w:pPr>
        <w:spacing w:after="120" w:line="276" w:lineRule="auto"/>
        <w:ind w:firstLine="284"/>
        <w:jc w:val="both"/>
        <w:rPr>
          <w:rFonts w:ascii="Charter Roman" w:hAnsi="Charter Roman"/>
          <w:color w:val="000000" w:themeColor="text1"/>
        </w:rPr>
      </w:pPr>
      <w:r w:rsidRPr="008B2F96">
        <w:rPr>
          <w:rFonts w:ascii="Charter Roman" w:hAnsi="Charter Roman"/>
          <w:color w:val="000000" w:themeColor="text1"/>
        </w:rPr>
        <w:t xml:space="preserve">L’amore gratuito e fedele è sempre un amore </w:t>
      </w:r>
      <w:r w:rsidRPr="008B2F96">
        <w:rPr>
          <w:rFonts w:ascii="Charter Roman" w:hAnsi="Charter Roman"/>
          <w:b/>
          <w:color w:val="000000" w:themeColor="text1"/>
        </w:rPr>
        <w:t>fecondo</w:t>
      </w:r>
      <w:r w:rsidRPr="008B2F96">
        <w:rPr>
          <w:rFonts w:ascii="Charter Roman" w:hAnsi="Charter Roman"/>
          <w:color w:val="000000" w:themeColor="text1"/>
        </w:rPr>
        <w:t>, capace, cioè, di suscitare la vita, di curarla con delicatezza, di coltivarla con passione, di servirla con tenerezza e premura vigile.</w:t>
      </w:r>
      <w:r w:rsidR="00A84C78" w:rsidRPr="008B2F96">
        <w:rPr>
          <w:rFonts w:ascii="Charter Roman" w:hAnsi="Charter Roman"/>
          <w:color w:val="000000" w:themeColor="text1"/>
        </w:rPr>
        <w:t xml:space="preserve"> L’amore è fecondo quando ci si prende cura della vita altrui più della propria.</w:t>
      </w:r>
    </w:p>
    <w:p w:rsidR="008D5E3B" w:rsidRDefault="008D5E3B" w:rsidP="00331F4F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8B2F96">
        <w:rPr>
          <w:rFonts w:ascii="Charter Roman" w:hAnsi="Charter Roman"/>
          <w:color w:val="000000" w:themeColor="text1"/>
        </w:rPr>
        <w:t xml:space="preserve">Infine, l’amore gratuito, fedele e fecondo, è sempre un amore </w:t>
      </w:r>
      <w:r w:rsidRPr="008B2F96">
        <w:rPr>
          <w:rFonts w:ascii="Charter Roman" w:hAnsi="Charter Roman"/>
          <w:b/>
          <w:color w:val="000000" w:themeColor="text1"/>
        </w:rPr>
        <w:t>accogliente</w:t>
      </w:r>
      <w:r>
        <w:rPr>
          <w:rFonts w:ascii="Charter Roman" w:hAnsi="Charter Roman"/>
        </w:rPr>
        <w:t>.</w:t>
      </w:r>
      <w:r w:rsidR="00EF62CB">
        <w:rPr>
          <w:rFonts w:ascii="Charter Roman" w:hAnsi="Charter Roman"/>
        </w:rPr>
        <w:t xml:space="preserve"> È un amore che non tollera esclusioni e non conosce confini o preferenze, senza preclusioni e senza pregiudizi. E semmai dovrà esprimere qualche predilezione, questa sarà per chi fatica di più, per chi è oberato. Bellissima l’immagine</w:t>
      </w:r>
      <w:r w:rsidR="008B2F96">
        <w:rPr>
          <w:rFonts w:ascii="Charter Roman" w:hAnsi="Charter Roman"/>
        </w:rPr>
        <w:t xml:space="preserve"> biblica</w:t>
      </w:r>
      <w:r w:rsidR="00EF62CB">
        <w:rPr>
          <w:rFonts w:ascii="Charter Roman" w:hAnsi="Charter Roman"/>
        </w:rPr>
        <w:t xml:space="preserve"> del pastore che porta gli agnellini sul petto e conduce pian piano le pecore madri</w:t>
      </w:r>
      <w:r w:rsidR="008B2F96">
        <w:rPr>
          <w:rFonts w:ascii="Charter Roman" w:hAnsi="Charter Roman"/>
        </w:rPr>
        <w:t xml:space="preserve"> (</w:t>
      </w:r>
      <w:proofErr w:type="spellStart"/>
      <w:r w:rsidR="008B2F96">
        <w:rPr>
          <w:rFonts w:ascii="Charter Roman" w:hAnsi="Charter Roman"/>
        </w:rPr>
        <w:t>Is</w:t>
      </w:r>
      <w:proofErr w:type="spellEnd"/>
      <w:r w:rsidR="008B2F96">
        <w:rPr>
          <w:rFonts w:ascii="Charter Roman" w:hAnsi="Charter Roman"/>
        </w:rPr>
        <w:t xml:space="preserve"> 40,11)</w:t>
      </w:r>
      <w:bookmarkStart w:id="0" w:name="_GoBack"/>
      <w:bookmarkEnd w:id="0"/>
      <w:r w:rsidR="00EF62CB">
        <w:rPr>
          <w:rFonts w:ascii="Charter Roman" w:hAnsi="Charter Roman"/>
        </w:rPr>
        <w:t>.</w:t>
      </w:r>
    </w:p>
    <w:p w:rsidR="00EF62CB" w:rsidRDefault="00EF62CB" w:rsidP="00331F4F">
      <w:pPr>
        <w:spacing w:after="120" w:line="276" w:lineRule="auto"/>
        <w:ind w:firstLine="284"/>
        <w:jc w:val="both"/>
        <w:rPr>
          <w:rFonts w:ascii="Charter Roman" w:hAnsi="Charter Roman"/>
        </w:rPr>
      </w:pPr>
      <w:r>
        <w:rPr>
          <w:rFonts w:ascii="Charter Roman" w:hAnsi="Charter Roman"/>
        </w:rPr>
        <w:t>Questi quattro tratti che ho provato a delineare, trovo siano una buona bussola per quanto siamo chiamati a vivere. Ciascuno per la sua parte, abbiamo bisogno di trovare forme e vie per tradurre qui e ora la gratuità dell’azione pastorale, la fedeltà, la fecondità e l’accoglienza.</w:t>
      </w:r>
    </w:p>
    <w:p w:rsidR="001D35F2" w:rsidRDefault="001D35F2" w:rsidP="00331F4F">
      <w:pPr>
        <w:spacing w:after="120" w:line="276" w:lineRule="auto"/>
        <w:ind w:firstLine="284"/>
        <w:jc w:val="both"/>
        <w:rPr>
          <w:rFonts w:ascii="Charter Roman" w:hAnsi="Charter Roman"/>
        </w:rPr>
      </w:pPr>
      <w:r>
        <w:rPr>
          <w:rFonts w:ascii="Charter Roman" w:hAnsi="Charter Roman"/>
        </w:rPr>
        <w:t>Questo è quello che ha compiuto Gesù fino alla fine, questo è quello che continua ad esercitare per tutti noi Maria sua Madre.</w:t>
      </w:r>
    </w:p>
    <w:sectPr w:rsidR="001D35F2" w:rsidSect="00554971">
      <w:footerReference w:type="even" r:id="rId7"/>
      <w:footerReference w:type="default" r:id="rId8"/>
      <w:pgSz w:w="11900" w:h="16840"/>
      <w:pgMar w:top="1077" w:right="1021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A80" w:rsidRDefault="00EB6A80" w:rsidP="00554971">
      <w:r>
        <w:separator/>
      </w:r>
    </w:p>
  </w:endnote>
  <w:endnote w:type="continuationSeparator" w:id="0">
    <w:p w:rsidR="00EB6A80" w:rsidRDefault="00EB6A80" w:rsidP="0055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72227266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54971" w:rsidRDefault="00554971" w:rsidP="00A074D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54971" w:rsidRDefault="00554971" w:rsidP="0055497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12581353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54971" w:rsidRDefault="00554971" w:rsidP="00A074D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554971" w:rsidRDefault="00554971" w:rsidP="0055497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A80" w:rsidRDefault="00EB6A80" w:rsidP="00554971">
      <w:r>
        <w:separator/>
      </w:r>
    </w:p>
  </w:footnote>
  <w:footnote w:type="continuationSeparator" w:id="0">
    <w:p w:rsidR="00EB6A80" w:rsidRDefault="00EB6A80" w:rsidP="0055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133C"/>
    <w:multiLevelType w:val="hybridMultilevel"/>
    <w:tmpl w:val="3084865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2007700"/>
    <w:multiLevelType w:val="hybridMultilevel"/>
    <w:tmpl w:val="2758A33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0DC0A4B"/>
    <w:multiLevelType w:val="hybridMultilevel"/>
    <w:tmpl w:val="1B9C8D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A5"/>
    <w:rsid w:val="000022D9"/>
    <w:rsid w:val="0000315C"/>
    <w:rsid w:val="000130F5"/>
    <w:rsid w:val="00026084"/>
    <w:rsid w:val="000266A3"/>
    <w:rsid w:val="000307B7"/>
    <w:rsid w:val="000354A2"/>
    <w:rsid w:val="00071FCB"/>
    <w:rsid w:val="00072501"/>
    <w:rsid w:val="00072ACB"/>
    <w:rsid w:val="000A04E4"/>
    <w:rsid w:val="000C7192"/>
    <w:rsid w:val="000D0BF9"/>
    <w:rsid w:val="000E56DA"/>
    <w:rsid w:val="000E5A7A"/>
    <w:rsid w:val="001022AE"/>
    <w:rsid w:val="00111694"/>
    <w:rsid w:val="001255BF"/>
    <w:rsid w:val="0013565F"/>
    <w:rsid w:val="00137251"/>
    <w:rsid w:val="0014119D"/>
    <w:rsid w:val="00144D3E"/>
    <w:rsid w:val="00150BBF"/>
    <w:rsid w:val="001605E6"/>
    <w:rsid w:val="00164003"/>
    <w:rsid w:val="00164147"/>
    <w:rsid w:val="001770F1"/>
    <w:rsid w:val="00182FC7"/>
    <w:rsid w:val="00196951"/>
    <w:rsid w:val="001A1A44"/>
    <w:rsid w:val="001A4DC5"/>
    <w:rsid w:val="001A7DD3"/>
    <w:rsid w:val="001B3AD2"/>
    <w:rsid w:val="001C0BA3"/>
    <w:rsid w:val="001C175B"/>
    <w:rsid w:val="001C1A3A"/>
    <w:rsid w:val="001D22EE"/>
    <w:rsid w:val="001D35F2"/>
    <w:rsid w:val="001E10E0"/>
    <w:rsid w:val="001E2E69"/>
    <w:rsid w:val="001E428F"/>
    <w:rsid w:val="001F1EB5"/>
    <w:rsid w:val="001F2110"/>
    <w:rsid w:val="00212E62"/>
    <w:rsid w:val="00214DAC"/>
    <w:rsid w:val="00223F7D"/>
    <w:rsid w:val="00225C22"/>
    <w:rsid w:val="00226AA5"/>
    <w:rsid w:val="00235009"/>
    <w:rsid w:val="0023569D"/>
    <w:rsid w:val="002375B2"/>
    <w:rsid w:val="00254566"/>
    <w:rsid w:val="00262B88"/>
    <w:rsid w:val="00272229"/>
    <w:rsid w:val="00273031"/>
    <w:rsid w:val="00286145"/>
    <w:rsid w:val="002971A8"/>
    <w:rsid w:val="002A45E2"/>
    <w:rsid w:val="002C3535"/>
    <w:rsid w:val="002C7987"/>
    <w:rsid w:val="002C7EC5"/>
    <w:rsid w:val="002D3C1E"/>
    <w:rsid w:val="002D3F19"/>
    <w:rsid w:val="002D73EE"/>
    <w:rsid w:val="002F4131"/>
    <w:rsid w:val="00305BE6"/>
    <w:rsid w:val="003274B3"/>
    <w:rsid w:val="00331F4F"/>
    <w:rsid w:val="003320E3"/>
    <w:rsid w:val="003340BB"/>
    <w:rsid w:val="00334295"/>
    <w:rsid w:val="0034089B"/>
    <w:rsid w:val="00342FD5"/>
    <w:rsid w:val="00343391"/>
    <w:rsid w:val="00345274"/>
    <w:rsid w:val="00371BA9"/>
    <w:rsid w:val="00375170"/>
    <w:rsid w:val="00375DC9"/>
    <w:rsid w:val="003856C0"/>
    <w:rsid w:val="003B1941"/>
    <w:rsid w:val="003C082A"/>
    <w:rsid w:val="003E3039"/>
    <w:rsid w:val="003E539A"/>
    <w:rsid w:val="003E6255"/>
    <w:rsid w:val="003E6362"/>
    <w:rsid w:val="00400F38"/>
    <w:rsid w:val="004164F6"/>
    <w:rsid w:val="00417C19"/>
    <w:rsid w:val="00430A5B"/>
    <w:rsid w:val="004415E6"/>
    <w:rsid w:val="00441ACA"/>
    <w:rsid w:val="0044413B"/>
    <w:rsid w:val="00471EE6"/>
    <w:rsid w:val="004874EC"/>
    <w:rsid w:val="004C1EA6"/>
    <w:rsid w:val="004C5976"/>
    <w:rsid w:val="004E122C"/>
    <w:rsid w:val="0050211F"/>
    <w:rsid w:val="0050591A"/>
    <w:rsid w:val="00521F16"/>
    <w:rsid w:val="0052419A"/>
    <w:rsid w:val="005442CD"/>
    <w:rsid w:val="00545408"/>
    <w:rsid w:val="00552449"/>
    <w:rsid w:val="00554971"/>
    <w:rsid w:val="00555A4F"/>
    <w:rsid w:val="00570526"/>
    <w:rsid w:val="00573907"/>
    <w:rsid w:val="00581EB1"/>
    <w:rsid w:val="00584B93"/>
    <w:rsid w:val="005876AE"/>
    <w:rsid w:val="00592D88"/>
    <w:rsid w:val="005A51E1"/>
    <w:rsid w:val="00603B54"/>
    <w:rsid w:val="00620996"/>
    <w:rsid w:val="006305B2"/>
    <w:rsid w:val="0063258D"/>
    <w:rsid w:val="00633516"/>
    <w:rsid w:val="00633862"/>
    <w:rsid w:val="006418B3"/>
    <w:rsid w:val="00656A28"/>
    <w:rsid w:val="00666551"/>
    <w:rsid w:val="00666649"/>
    <w:rsid w:val="00693021"/>
    <w:rsid w:val="00697CBB"/>
    <w:rsid w:val="006A0C7E"/>
    <w:rsid w:val="006A4B1E"/>
    <w:rsid w:val="006A4F2F"/>
    <w:rsid w:val="006B327D"/>
    <w:rsid w:val="006B383A"/>
    <w:rsid w:val="006B5ADF"/>
    <w:rsid w:val="006C4D66"/>
    <w:rsid w:val="006C79D7"/>
    <w:rsid w:val="006E0D27"/>
    <w:rsid w:val="006E5367"/>
    <w:rsid w:val="00711CF0"/>
    <w:rsid w:val="00720E3A"/>
    <w:rsid w:val="00726197"/>
    <w:rsid w:val="00727CE0"/>
    <w:rsid w:val="00731007"/>
    <w:rsid w:val="00762B8B"/>
    <w:rsid w:val="007645EB"/>
    <w:rsid w:val="00770849"/>
    <w:rsid w:val="007723FF"/>
    <w:rsid w:val="007750F9"/>
    <w:rsid w:val="00786FF5"/>
    <w:rsid w:val="00795BA3"/>
    <w:rsid w:val="007A2177"/>
    <w:rsid w:val="007A4C25"/>
    <w:rsid w:val="007B4F30"/>
    <w:rsid w:val="007E6F3F"/>
    <w:rsid w:val="007E70F2"/>
    <w:rsid w:val="00801731"/>
    <w:rsid w:val="008116B3"/>
    <w:rsid w:val="008136DE"/>
    <w:rsid w:val="00821601"/>
    <w:rsid w:val="0082420C"/>
    <w:rsid w:val="008314C0"/>
    <w:rsid w:val="00832353"/>
    <w:rsid w:val="008365AC"/>
    <w:rsid w:val="008401C4"/>
    <w:rsid w:val="00847ECB"/>
    <w:rsid w:val="00861AAE"/>
    <w:rsid w:val="008646D2"/>
    <w:rsid w:val="0086732D"/>
    <w:rsid w:val="008940D9"/>
    <w:rsid w:val="00894897"/>
    <w:rsid w:val="008A1472"/>
    <w:rsid w:val="008A2089"/>
    <w:rsid w:val="008B2F96"/>
    <w:rsid w:val="008B5266"/>
    <w:rsid w:val="008B75C1"/>
    <w:rsid w:val="008C16C4"/>
    <w:rsid w:val="008C701C"/>
    <w:rsid w:val="008D4C39"/>
    <w:rsid w:val="008D4F4B"/>
    <w:rsid w:val="008D5E3B"/>
    <w:rsid w:val="008E0CBC"/>
    <w:rsid w:val="008E6260"/>
    <w:rsid w:val="008F1CB9"/>
    <w:rsid w:val="009039C3"/>
    <w:rsid w:val="00904FAA"/>
    <w:rsid w:val="00911E95"/>
    <w:rsid w:val="009156D3"/>
    <w:rsid w:val="0092015D"/>
    <w:rsid w:val="009209B7"/>
    <w:rsid w:val="0096066D"/>
    <w:rsid w:val="009624E5"/>
    <w:rsid w:val="00963B87"/>
    <w:rsid w:val="0097457F"/>
    <w:rsid w:val="009760ED"/>
    <w:rsid w:val="00983A58"/>
    <w:rsid w:val="00992DA5"/>
    <w:rsid w:val="00994DE9"/>
    <w:rsid w:val="009A08A2"/>
    <w:rsid w:val="009B18E8"/>
    <w:rsid w:val="009C769C"/>
    <w:rsid w:val="009D4D96"/>
    <w:rsid w:val="00A053FA"/>
    <w:rsid w:val="00A1556C"/>
    <w:rsid w:val="00A21298"/>
    <w:rsid w:val="00A30C3E"/>
    <w:rsid w:val="00A36DF6"/>
    <w:rsid w:val="00A441FD"/>
    <w:rsid w:val="00A515AE"/>
    <w:rsid w:val="00A60487"/>
    <w:rsid w:val="00A616F8"/>
    <w:rsid w:val="00A74561"/>
    <w:rsid w:val="00A77ACE"/>
    <w:rsid w:val="00A81C2B"/>
    <w:rsid w:val="00A84B89"/>
    <w:rsid w:val="00A84C78"/>
    <w:rsid w:val="00AA53FA"/>
    <w:rsid w:val="00AB0B91"/>
    <w:rsid w:val="00AB0C4C"/>
    <w:rsid w:val="00AD53F1"/>
    <w:rsid w:val="00AD55DD"/>
    <w:rsid w:val="00AE03EB"/>
    <w:rsid w:val="00AE22D5"/>
    <w:rsid w:val="00AF6832"/>
    <w:rsid w:val="00B0006A"/>
    <w:rsid w:val="00B1390C"/>
    <w:rsid w:val="00B242D5"/>
    <w:rsid w:val="00B26AB6"/>
    <w:rsid w:val="00B458D6"/>
    <w:rsid w:val="00B47106"/>
    <w:rsid w:val="00B60471"/>
    <w:rsid w:val="00B62204"/>
    <w:rsid w:val="00B84B78"/>
    <w:rsid w:val="00B908B3"/>
    <w:rsid w:val="00BB21EF"/>
    <w:rsid w:val="00BB458F"/>
    <w:rsid w:val="00BB4BB5"/>
    <w:rsid w:val="00BB7EBC"/>
    <w:rsid w:val="00BC14EE"/>
    <w:rsid w:val="00BC3248"/>
    <w:rsid w:val="00BC5846"/>
    <w:rsid w:val="00BD55A3"/>
    <w:rsid w:val="00BF019E"/>
    <w:rsid w:val="00BF1853"/>
    <w:rsid w:val="00C17019"/>
    <w:rsid w:val="00C2178C"/>
    <w:rsid w:val="00C3094C"/>
    <w:rsid w:val="00C32656"/>
    <w:rsid w:val="00C4374A"/>
    <w:rsid w:val="00C66A0C"/>
    <w:rsid w:val="00C91A08"/>
    <w:rsid w:val="00C93919"/>
    <w:rsid w:val="00C965C9"/>
    <w:rsid w:val="00CA41CE"/>
    <w:rsid w:val="00CC7459"/>
    <w:rsid w:val="00CE72E3"/>
    <w:rsid w:val="00CF1EA9"/>
    <w:rsid w:val="00CF5B8C"/>
    <w:rsid w:val="00D03280"/>
    <w:rsid w:val="00D139FA"/>
    <w:rsid w:val="00D233D9"/>
    <w:rsid w:val="00D339D1"/>
    <w:rsid w:val="00D42878"/>
    <w:rsid w:val="00D47DD0"/>
    <w:rsid w:val="00D55F3B"/>
    <w:rsid w:val="00D77CA0"/>
    <w:rsid w:val="00D97B07"/>
    <w:rsid w:val="00DA13C9"/>
    <w:rsid w:val="00DA17BE"/>
    <w:rsid w:val="00DA3289"/>
    <w:rsid w:val="00DA6676"/>
    <w:rsid w:val="00DB5201"/>
    <w:rsid w:val="00DB7321"/>
    <w:rsid w:val="00DD12BA"/>
    <w:rsid w:val="00DE6541"/>
    <w:rsid w:val="00DE73E1"/>
    <w:rsid w:val="00DF238B"/>
    <w:rsid w:val="00DF43A3"/>
    <w:rsid w:val="00DF659F"/>
    <w:rsid w:val="00E06C6F"/>
    <w:rsid w:val="00E159EC"/>
    <w:rsid w:val="00E24D04"/>
    <w:rsid w:val="00E40BA2"/>
    <w:rsid w:val="00E577B2"/>
    <w:rsid w:val="00E601E4"/>
    <w:rsid w:val="00E62A52"/>
    <w:rsid w:val="00E6360C"/>
    <w:rsid w:val="00E728C8"/>
    <w:rsid w:val="00E73C32"/>
    <w:rsid w:val="00E75FFD"/>
    <w:rsid w:val="00EA1AE8"/>
    <w:rsid w:val="00EA5B27"/>
    <w:rsid w:val="00EB6A80"/>
    <w:rsid w:val="00EB74C8"/>
    <w:rsid w:val="00EC395E"/>
    <w:rsid w:val="00EC5E85"/>
    <w:rsid w:val="00EC785D"/>
    <w:rsid w:val="00ED0E95"/>
    <w:rsid w:val="00EE0818"/>
    <w:rsid w:val="00EE0D06"/>
    <w:rsid w:val="00EF62CB"/>
    <w:rsid w:val="00F155DA"/>
    <w:rsid w:val="00F55F38"/>
    <w:rsid w:val="00F736DA"/>
    <w:rsid w:val="00F76CB6"/>
    <w:rsid w:val="00F87055"/>
    <w:rsid w:val="00F87E66"/>
    <w:rsid w:val="00F92371"/>
    <w:rsid w:val="00F93974"/>
    <w:rsid w:val="00F94227"/>
    <w:rsid w:val="00F977B9"/>
    <w:rsid w:val="00FA02F1"/>
    <w:rsid w:val="00FA4454"/>
    <w:rsid w:val="00FA451A"/>
    <w:rsid w:val="00FB053C"/>
    <w:rsid w:val="00FB4093"/>
    <w:rsid w:val="00FB47A7"/>
    <w:rsid w:val="00FC0128"/>
    <w:rsid w:val="00FC575B"/>
    <w:rsid w:val="00FD041F"/>
    <w:rsid w:val="00FD5516"/>
    <w:rsid w:val="00FF0841"/>
    <w:rsid w:val="00F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6627"/>
  <w15:chartTrackingRefBased/>
  <w15:docId w15:val="{3904DF7B-A826-7046-A13A-3E94F931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C3094C"/>
    <w:pPr>
      <w:ind w:firstLine="284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3094C"/>
    <w:rPr>
      <w:rFonts w:ascii="Times New Roman" w:eastAsia="Times New Roman" w:hAnsi="Times New Roman" w:cs="Times New Roman"/>
      <w:i/>
      <w:iCs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159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545408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5549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971"/>
  </w:style>
  <w:style w:type="character" w:styleId="Numeropagina">
    <w:name w:val="page number"/>
    <w:basedOn w:val="Carpredefinitoparagrafo"/>
    <w:uiPriority w:val="99"/>
    <w:semiHidden/>
    <w:unhideWhenUsed/>
    <w:rsid w:val="00554971"/>
  </w:style>
  <w:style w:type="paragraph" w:styleId="Paragrafoelenco">
    <w:name w:val="List Paragraph"/>
    <w:basedOn w:val="Normale"/>
    <w:uiPriority w:val="34"/>
    <w:qFormat/>
    <w:rsid w:val="00C93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20</cp:revision>
  <cp:lastPrinted>2020-05-03T06:24:00Z</cp:lastPrinted>
  <dcterms:created xsi:type="dcterms:W3CDTF">2020-04-29T08:43:00Z</dcterms:created>
  <dcterms:modified xsi:type="dcterms:W3CDTF">2020-05-03T06:25:00Z</dcterms:modified>
</cp:coreProperties>
</file>