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09" w:rsidRPr="009C769C" w:rsidRDefault="00235009" w:rsidP="00C4374A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 w:rsidRPr="009C769C">
        <w:rPr>
          <w:rFonts w:ascii="Charter Roman" w:hAnsi="Charter Roman"/>
          <w:color w:val="FF0000"/>
          <w:spacing w:val="6"/>
          <w:sz w:val="36"/>
          <w:szCs w:val="36"/>
        </w:rPr>
        <w:t xml:space="preserve">Omelia </w:t>
      </w:r>
      <w:r w:rsidR="00BF019E">
        <w:rPr>
          <w:rFonts w:ascii="Charter Roman" w:hAnsi="Charter Roman"/>
          <w:color w:val="FF0000"/>
          <w:spacing w:val="6"/>
          <w:sz w:val="36"/>
          <w:szCs w:val="36"/>
        </w:rPr>
        <w:t>III</w:t>
      </w:r>
      <w:r w:rsidR="00C4374A" w:rsidRPr="009C769C">
        <w:rPr>
          <w:rFonts w:ascii="Charter Roman" w:hAnsi="Charter Roman"/>
          <w:color w:val="FF0000"/>
          <w:spacing w:val="6"/>
          <w:sz w:val="36"/>
          <w:szCs w:val="36"/>
        </w:rPr>
        <w:t xml:space="preserve"> domenica di </w:t>
      </w:r>
      <w:r w:rsidR="00BF019E">
        <w:rPr>
          <w:rFonts w:ascii="Charter Roman" w:hAnsi="Charter Roman"/>
          <w:color w:val="FF0000"/>
          <w:spacing w:val="6"/>
          <w:sz w:val="36"/>
          <w:szCs w:val="36"/>
        </w:rPr>
        <w:t>Pasqua</w:t>
      </w:r>
    </w:p>
    <w:p w:rsidR="00235009" w:rsidRPr="009C769C" w:rsidRDefault="009760ED" w:rsidP="008136DE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i/>
          <w:spacing w:val="6"/>
          <w:sz w:val="36"/>
          <w:szCs w:val="36"/>
        </w:rPr>
      </w:pPr>
      <w:r w:rsidRPr="009C769C">
        <w:rPr>
          <w:rFonts w:ascii="Charter Roman" w:hAnsi="Charter Roman"/>
          <w:i/>
          <w:spacing w:val="6"/>
          <w:sz w:val="28"/>
          <w:szCs w:val="36"/>
        </w:rPr>
        <w:t>Pot</w:t>
      </w:r>
      <w:r w:rsidR="00235009" w:rsidRPr="009C769C">
        <w:rPr>
          <w:rFonts w:ascii="Charter Roman" w:hAnsi="Charter Roman"/>
          <w:i/>
          <w:spacing w:val="6"/>
          <w:sz w:val="28"/>
          <w:szCs w:val="36"/>
        </w:rPr>
        <w:t xml:space="preserve">enza, </w:t>
      </w:r>
      <w:r w:rsidR="000022D9" w:rsidRPr="009C769C">
        <w:rPr>
          <w:rFonts w:ascii="Charter Roman" w:hAnsi="Charter Roman"/>
          <w:i/>
          <w:spacing w:val="6"/>
          <w:sz w:val="28"/>
          <w:szCs w:val="36"/>
        </w:rPr>
        <w:t>2</w:t>
      </w:r>
      <w:r w:rsidR="00BF019E">
        <w:rPr>
          <w:rFonts w:ascii="Charter Roman" w:hAnsi="Charter Roman"/>
          <w:i/>
          <w:spacing w:val="6"/>
          <w:sz w:val="28"/>
          <w:szCs w:val="36"/>
        </w:rPr>
        <w:t>6</w:t>
      </w:r>
      <w:r w:rsidR="008136DE" w:rsidRPr="009C769C">
        <w:rPr>
          <w:rFonts w:ascii="Charter Roman" w:hAnsi="Charter Roman"/>
          <w:i/>
          <w:spacing w:val="6"/>
          <w:sz w:val="28"/>
          <w:szCs w:val="36"/>
        </w:rPr>
        <w:t xml:space="preserve"> </w:t>
      </w:r>
      <w:r w:rsidR="00BF019E">
        <w:rPr>
          <w:rFonts w:ascii="Charter Roman" w:hAnsi="Charter Roman"/>
          <w:i/>
          <w:spacing w:val="6"/>
          <w:sz w:val="28"/>
          <w:szCs w:val="36"/>
        </w:rPr>
        <w:t>aprile</w:t>
      </w:r>
      <w:r w:rsidR="008136DE" w:rsidRPr="009C769C">
        <w:rPr>
          <w:rFonts w:ascii="Charter Roman" w:hAnsi="Charter Roman"/>
          <w:i/>
          <w:spacing w:val="6"/>
          <w:sz w:val="28"/>
          <w:szCs w:val="36"/>
        </w:rPr>
        <w:t xml:space="preserve"> 2020</w:t>
      </w:r>
    </w:p>
    <w:p w:rsidR="00235009" w:rsidRPr="009C769C" w:rsidRDefault="00235009" w:rsidP="00235009">
      <w:pPr>
        <w:rPr>
          <w:rFonts w:ascii="Charter Roman" w:hAnsi="Charter Roman"/>
          <w:i/>
        </w:rPr>
      </w:pPr>
    </w:p>
    <w:p w:rsidR="00254566" w:rsidRPr="002D73EE" w:rsidRDefault="00254566" w:rsidP="00235009">
      <w:pPr>
        <w:rPr>
          <w:rFonts w:ascii="Charter Roman" w:hAnsi="Charter Roman"/>
        </w:rPr>
      </w:pPr>
    </w:p>
    <w:p w:rsidR="00235009" w:rsidRPr="002D73EE" w:rsidRDefault="00235009" w:rsidP="00235009">
      <w:pPr>
        <w:ind w:firstLine="284"/>
        <w:rPr>
          <w:rFonts w:ascii="Charter Roman" w:hAnsi="Charter Roman"/>
        </w:rPr>
      </w:pPr>
    </w:p>
    <w:p w:rsidR="00DA6676" w:rsidRPr="00150BBF" w:rsidRDefault="009760ED" w:rsidP="00BF185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>C</w:t>
      </w:r>
      <w:r w:rsidR="00235009" w:rsidRPr="00150BBF">
        <w:rPr>
          <w:rFonts w:ascii="Charter Roman" w:hAnsi="Charter Roman"/>
        </w:rPr>
        <w:t>arissimi,</w:t>
      </w:r>
    </w:p>
    <w:p w:rsidR="00286145" w:rsidRPr="00150BBF" w:rsidRDefault="00666649" w:rsidP="00BF019E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 xml:space="preserve">quello che è l’evento principale della nostra fede, la risurrezione di Cristo, stando al racconto evangelico conosce non poche fatiche e resistenze. Dapprima quella della Maddalena e degli Apostoli a confrontarsi con la risurrezione; poi </w:t>
      </w:r>
      <w:r w:rsidR="0034089B" w:rsidRPr="00150BBF">
        <w:rPr>
          <w:rFonts w:ascii="Charter Roman" w:hAnsi="Charter Roman"/>
        </w:rPr>
        <w:t xml:space="preserve">la fatica del credere di Tommaso, oggi </w:t>
      </w:r>
      <w:r w:rsidRPr="00150BBF">
        <w:rPr>
          <w:rFonts w:ascii="Charter Roman" w:hAnsi="Charter Roman"/>
        </w:rPr>
        <w:t xml:space="preserve">un’ulteriore fatica, quella </w:t>
      </w:r>
      <w:r w:rsidR="0034089B" w:rsidRPr="00150BBF">
        <w:rPr>
          <w:rFonts w:ascii="Charter Roman" w:hAnsi="Charter Roman"/>
        </w:rPr>
        <w:t>di altri due discepoli</w:t>
      </w:r>
      <w:r w:rsidRPr="00150BBF">
        <w:rPr>
          <w:rFonts w:ascii="Charter Roman" w:hAnsi="Charter Roman"/>
        </w:rPr>
        <w:t xml:space="preserve"> nei quali non è impossibile riconoscersi</w:t>
      </w:r>
      <w:r w:rsidR="0034089B" w:rsidRPr="00150BBF">
        <w:rPr>
          <w:rFonts w:ascii="Charter Roman" w:hAnsi="Charter Roman"/>
        </w:rPr>
        <w:t>.</w:t>
      </w:r>
      <w:r w:rsidR="00801731" w:rsidRPr="00150BBF">
        <w:rPr>
          <w:rFonts w:ascii="Charter Roman" w:hAnsi="Charter Roman"/>
        </w:rPr>
        <w:t xml:space="preserve"> Emmaus, infatti, potremmo dire che è la storia in corso. C’è sempre qualcuno che se ne va, qualcuno che non regge alla piega che possono prendere le situazioni</w:t>
      </w:r>
      <w:r w:rsidR="0097457F" w:rsidRPr="00150BBF">
        <w:rPr>
          <w:rFonts w:ascii="Charter Roman" w:hAnsi="Charter Roman"/>
        </w:rPr>
        <w:t>, qualcuno che vede infrangersi prematuramente i suoi sogni</w:t>
      </w:r>
      <w:r w:rsidR="00801731" w:rsidRPr="00150BBF">
        <w:rPr>
          <w:rFonts w:ascii="Charter Roman" w:hAnsi="Charter Roman"/>
        </w:rPr>
        <w:t>.</w:t>
      </w:r>
    </w:p>
    <w:p w:rsidR="00666649" w:rsidRPr="00150BBF" w:rsidRDefault="00801731" w:rsidP="00BF019E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 xml:space="preserve">Luca ci racconta di </w:t>
      </w:r>
      <w:r w:rsidR="00584B93" w:rsidRPr="00150BBF">
        <w:rPr>
          <w:rFonts w:ascii="Charter Roman" w:hAnsi="Charter Roman"/>
        </w:rPr>
        <w:t>due che con una certa intraprendenza decidono di abbandonare la città santa.</w:t>
      </w:r>
      <w:r w:rsidR="00FF0F0C" w:rsidRPr="00150BBF">
        <w:rPr>
          <w:rFonts w:ascii="Charter Roman" w:hAnsi="Charter Roman"/>
        </w:rPr>
        <w:t xml:space="preserve"> L’evangelista non tarderà a dirci anche con che animo hanno deciso di andarsene: </w:t>
      </w:r>
      <w:r w:rsidR="00FF0F0C" w:rsidRPr="00150BBF">
        <w:rPr>
          <w:rFonts w:ascii="Charter Roman" w:hAnsi="Charter Roman"/>
          <w:b/>
        </w:rPr>
        <w:t>senza speranza</w:t>
      </w:r>
      <w:r w:rsidR="00FF0F0C" w:rsidRPr="00150BBF">
        <w:rPr>
          <w:rFonts w:ascii="Charter Roman" w:hAnsi="Charter Roman"/>
        </w:rPr>
        <w:t xml:space="preserve">. </w:t>
      </w:r>
      <w:r w:rsidRPr="00150BBF">
        <w:rPr>
          <w:rFonts w:ascii="Charter Roman" w:hAnsi="Charter Roman"/>
        </w:rPr>
        <w:t>Infatti, q</w:t>
      </w:r>
      <w:r w:rsidR="00FF0F0C" w:rsidRPr="00150BBF">
        <w:rPr>
          <w:rFonts w:ascii="Charter Roman" w:hAnsi="Charter Roman"/>
        </w:rPr>
        <w:t>uando si imbatteranno in quello sconosciuto viandante che si affiancherà al loro cammino</w:t>
      </w:r>
      <w:r w:rsidRPr="00150BBF">
        <w:rPr>
          <w:rFonts w:ascii="Charter Roman" w:hAnsi="Charter Roman"/>
        </w:rPr>
        <w:t>,</w:t>
      </w:r>
      <w:r w:rsidR="00FF0F0C" w:rsidRPr="00150BBF">
        <w:rPr>
          <w:rFonts w:ascii="Charter Roman" w:hAnsi="Charter Roman"/>
        </w:rPr>
        <w:t xml:space="preserve"> confesseranno chiaramente: “Noi speravamo”.</w:t>
      </w:r>
      <w:r w:rsidR="00DF238B" w:rsidRPr="00150BBF">
        <w:rPr>
          <w:rFonts w:ascii="Charter Roman" w:hAnsi="Charter Roman"/>
        </w:rPr>
        <w:t xml:space="preserve"> La speranza che di per sé è la virtù che ha a che fare con il futuro, qui è coniugata al passato: il passato </w:t>
      </w:r>
      <w:r w:rsidRPr="00150BBF">
        <w:rPr>
          <w:rFonts w:ascii="Charter Roman" w:hAnsi="Charter Roman"/>
        </w:rPr>
        <w:t xml:space="preserve">incombe su di loro </w:t>
      </w:r>
      <w:r w:rsidR="00DF238B" w:rsidRPr="00150BBF">
        <w:rPr>
          <w:rFonts w:ascii="Charter Roman" w:hAnsi="Charter Roman"/>
        </w:rPr>
        <w:t>toglie</w:t>
      </w:r>
      <w:r w:rsidRPr="00150BBF">
        <w:rPr>
          <w:rFonts w:ascii="Charter Roman" w:hAnsi="Charter Roman"/>
        </w:rPr>
        <w:t>ndo</w:t>
      </w:r>
      <w:r w:rsidR="00DF238B" w:rsidRPr="00150BBF">
        <w:rPr>
          <w:rFonts w:ascii="Charter Roman" w:hAnsi="Charter Roman"/>
        </w:rPr>
        <w:t xml:space="preserve"> ogni prospettiva alla loro vita. Il tempo si è fermato al venerdì santo senza che la prospettiva della domenica di Pasqua di cui hanno avuto notizia dalle donne</w:t>
      </w:r>
      <w:r w:rsidR="00144D3E" w:rsidRPr="00150BBF">
        <w:rPr>
          <w:rFonts w:ascii="Charter Roman" w:hAnsi="Charter Roman"/>
        </w:rPr>
        <w:t>, possa gettare luce sulla loro vicenda.</w:t>
      </w:r>
    </w:p>
    <w:p w:rsidR="00795BA3" w:rsidRPr="00150BBF" w:rsidRDefault="00581EB1" w:rsidP="00150BBF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 xml:space="preserve">Ho già avuto modo di ricordare quanto </w:t>
      </w:r>
      <w:proofErr w:type="spellStart"/>
      <w:r w:rsidRPr="00150BBF">
        <w:rPr>
          <w:rFonts w:ascii="Charter Roman" w:hAnsi="Charter Roman"/>
        </w:rPr>
        <w:t>Vaclav</w:t>
      </w:r>
      <w:proofErr w:type="spellEnd"/>
      <w:r w:rsidRPr="00150BBF">
        <w:rPr>
          <w:rFonts w:ascii="Charter Roman" w:hAnsi="Charter Roman"/>
        </w:rPr>
        <w:t xml:space="preserve"> </w:t>
      </w:r>
      <w:proofErr w:type="spellStart"/>
      <w:r w:rsidRPr="00150BBF">
        <w:rPr>
          <w:rFonts w:ascii="Charter Roman" w:hAnsi="Charter Roman"/>
        </w:rPr>
        <w:t>Havel</w:t>
      </w:r>
      <w:proofErr w:type="spellEnd"/>
      <w:r w:rsidRPr="00150BBF">
        <w:rPr>
          <w:rFonts w:ascii="Charter Roman" w:hAnsi="Charter Roman"/>
        </w:rPr>
        <w:t>, già Presidente della Cecoslovacchia</w:t>
      </w:r>
      <w:r w:rsidRPr="00150BBF">
        <w:rPr>
          <w:rFonts w:ascii="Charter Roman" w:hAnsi="Charter Roman"/>
        </w:rPr>
        <w:t>, affermava</w:t>
      </w:r>
      <w:r w:rsidR="003340BB" w:rsidRPr="00150BBF">
        <w:rPr>
          <w:rFonts w:ascii="Charter Roman" w:hAnsi="Charter Roman"/>
        </w:rPr>
        <w:t xml:space="preserve"> a proposito della speranza</w:t>
      </w:r>
      <w:r w:rsidRPr="00150BBF">
        <w:rPr>
          <w:rFonts w:ascii="Charter Roman" w:hAnsi="Charter Roman"/>
        </w:rPr>
        <w:t xml:space="preserve">: </w:t>
      </w:r>
      <w:r w:rsidRPr="00150BBF">
        <w:rPr>
          <w:rFonts w:ascii="Charter Roman" w:hAnsi="Charter Roman"/>
        </w:rPr>
        <w:t xml:space="preserve">“la speranza non ha niente a che vedere con l’ottimismo. Non è la convinzione che tutto andrà bene, ma la certezza che tutto ha un senso, indipendentemente da come finirà”. </w:t>
      </w:r>
    </w:p>
    <w:p w:rsidR="0000315C" w:rsidRPr="00150BBF" w:rsidRDefault="0000315C" w:rsidP="0000315C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00315C">
        <w:rPr>
          <w:rFonts w:ascii="Charter Roman" w:hAnsi="Charter Roman"/>
        </w:rPr>
        <w:t>“</w:t>
      </w:r>
      <w:r w:rsidRPr="00150BBF">
        <w:rPr>
          <w:rFonts w:ascii="Charter Roman" w:hAnsi="Charter Roman"/>
        </w:rPr>
        <w:t>I</w:t>
      </w:r>
      <w:r w:rsidRPr="0000315C">
        <w:rPr>
          <w:rFonts w:ascii="Charter Roman" w:hAnsi="Charter Roman"/>
        </w:rPr>
        <w:t xml:space="preserve"> loro occhi erano incapaci di riconoscerlo”</w:t>
      </w:r>
      <w:r w:rsidR="00D139FA" w:rsidRPr="00150BBF">
        <w:rPr>
          <w:rFonts w:ascii="Charter Roman" w:hAnsi="Charter Roman"/>
        </w:rPr>
        <w:t>.</w:t>
      </w:r>
    </w:p>
    <w:p w:rsidR="006A4B1E" w:rsidRPr="00150BBF" w:rsidRDefault="0000315C" w:rsidP="0000315C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>C</w:t>
      </w:r>
      <w:r w:rsidRPr="0000315C">
        <w:rPr>
          <w:rFonts w:ascii="Charter Roman" w:hAnsi="Charter Roman"/>
        </w:rPr>
        <w:t>apita a</w:t>
      </w:r>
      <w:r w:rsidRPr="00150BBF">
        <w:rPr>
          <w:rFonts w:ascii="Charter Roman" w:hAnsi="Charter Roman"/>
        </w:rPr>
        <w:t>nche a</w:t>
      </w:r>
      <w:r w:rsidRPr="0000315C">
        <w:rPr>
          <w:rFonts w:ascii="Charter Roman" w:hAnsi="Charter Roman"/>
        </w:rPr>
        <w:t xml:space="preserve"> noi, quando siamo emotivamente turbati</w:t>
      </w:r>
      <w:r w:rsidRPr="00150BBF">
        <w:rPr>
          <w:rFonts w:ascii="Charter Roman" w:hAnsi="Charter Roman"/>
        </w:rPr>
        <w:t>, di credere</w:t>
      </w:r>
      <w:r w:rsidR="00D139FA" w:rsidRPr="00150BBF">
        <w:rPr>
          <w:rFonts w:ascii="Charter Roman" w:hAnsi="Charter Roman"/>
        </w:rPr>
        <w:t xml:space="preserve"> che</w:t>
      </w:r>
      <w:r w:rsidRPr="00150BBF">
        <w:rPr>
          <w:rFonts w:ascii="Charter Roman" w:hAnsi="Charter Roman"/>
        </w:rPr>
        <w:t xml:space="preserve"> </w:t>
      </w:r>
      <w:r w:rsidRPr="0000315C">
        <w:rPr>
          <w:rFonts w:ascii="Charter Roman" w:hAnsi="Charter Roman"/>
        </w:rPr>
        <w:t>il Cielo sia sparito dai nostri occhi</w:t>
      </w:r>
      <w:r w:rsidRPr="00150BBF">
        <w:rPr>
          <w:rFonts w:ascii="Charter Roman" w:hAnsi="Charter Roman"/>
        </w:rPr>
        <w:t>. Un senso di profonda solitudine attraversa il nostro cuore, quasi un isolamento forzato come quello di questi giorni</w:t>
      </w:r>
      <w:r w:rsidRPr="0000315C">
        <w:rPr>
          <w:rFonts w:ascii="Charter Roman" w:hAnsi="Charter Roman"/>
        </w:rPr>
        <w:t>.</w:t>
      </w:r>
    </w:p>
    <w:p w:rsidR="00801731" w:rsidRPr="00150BBF" w:rsidRDefault="002D3F19" w:rsidP="00BF019E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>Quando la speranza è coniugata al passato l’unica prospettiva possibile è il nulla, il baratro, il non senso.</w:t>
      </w:r>
      <w:r w:rsidR="00963B87" w:rsidRPr="00150BBF">
        <w:rPr>
          <w:rFonts w:ascii="Charter Roman" w:hAnsi="Charter Roman"/>
        </w:rPr>
        <w:t xml:space="preserve"> </w:t>
      </w:r>
    </w:p>
    <w:p w:rsidR="00801731" w:rsidRPr="00150BBF" w:rsidRDefault="00963B87" w:rsidP="00BF019E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 xml:space="preserve">Chi può interrompere questo cammino che ha come approdo il vuoto? </w:t>
      </w:r>
    </w:p>
    <w:p w:rsidR="002D3F19" w:rsidRPr="00150BBF" w:rsidRDefault="00963B87" w:rsidP="00BF019E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 xml:space="preserve">Solo chi è in grado di mettersi al loro passo con discrezione. </w:t>
      </w:r>
      <w:r w:rsidR="00AE03EB" w:rsidRPr="00150BBF">
        <w:rPr>
          <w:rFonts w:ascii="Charter Roman" w:hAnsi="Charter Roman"/>
          <w:b/>
        </w:rPr>
        <w:t>Ecco il metodo Emmaus</w:t>
      </w:r>
      <w:r w:rsidR="00AE03EB" w:rsidRPr="00150BBF">
        <w:rPr>
          <w:rFonts w:ascii="Charter Roman" w:hAnsi="Charter Roman"/>
        </w:rPr>
        <w:t xml:space="preserve">, un metodo che siamo chiamati a fare nostro in modo particolare in questa nuova fase che si apre davanti a noi: </w:t>
      </w:r>
      <w:r w:rsidR="00AE03EB" w:rsidRPr="00150BBF">
        <w:rPr>
          <w:rFonts w:ascii="Charter Roman" w:hAnsi="Charter Roman"/>
          <w:b/>
        </w:rPr>
        <w:t>metterci al passo dei fratelli con discrezione</w:t>
      </w:r>
      <w:r w:rsidR="00150BBF" w:rsidRPr="00150BBF">
        <w:rPr>
          <w:rFonts w:ascii="Charter Roman" w:hAnsi="Charter Roman"/>
        </w:rPr>
        <w:t xml:space="preserve">, </w:t>
      </w:r>
      <w:r w:rsidR="00150BBF" w:rsidRPr="00150BBF">
        <w:rPr>
          <w:rFonts w:ascii="Charter Roman" w:hAnsi="Charter Roman"/>
          <w:b/>
        </w:rPr>
        <w:t>in ascolto di domande e preoccupazioni</w:t>
      </w:r>
      <w:r w:rsidR="00AE03EB" w:rsidRPr="00150BBF">
        <w:rPr>
          <w:rFonts w:ascii="Charter Roman" w:hAnsi="Charter Roman"/>
        </w:rPr>
        <w:t xml:space="preserve">. </w:t>
      </w:r>
      <w:r w:rsidRPr="00150BBF">
        <w:rPr>
          <w:rFonts w:ascii="Charter Roman" w:hAnsi="Charter Roman"/>
        </w:rPr>
        <w:t>È quello che il Risorto fece quella sera ed è quello che fa con noi ogni volta che ripercorriamo la medesima esperienza dei due di Emmaus.</w:t>
      </w:r>
    </w:p>
    <w:p w:rsidR="00E601E4" w:rsidRPr="00150BBF" w:rsidRDefault="00E601E4" w:rsidP="00E601E4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 xml:space="preserve">Stavolta Gesù non mostra i segni della passione nel suo corpo come era accaduto nel cenacolo. Stavolta, mostra i segni di Dio nel corpo dell’umanità. È come se desse uno scossone per fare memoria di tutti i segni della presenza di Dio nel corso della storia. Credo sia lo </w:t>
      </w:r>
      <w:r w:rsidRPr="00150BBF">
        <w:rPr>
          <w:rFonts w:ascii="Charter Roman" w:hAnsi="Charter Roman"/>
        </w:rPr>
        <w:lastRenderedPageBreak/>
        <w:t xml:space="preserve">scossone di cui abbiamo bisogno anche noi in questo momento: “Stolti </w:t>
      </w:r>
      <w:r w:rsidRPr="00E601E4">
        <w:rPr>
          <w:rFonts w:ascii="Charter Roman" w:hAnsi="Charter Roman"/>
        </w:rPr>
        <w:t>e lenti di cuore a credere in tutto ciò che hanno detto i profeti”</w:t>
      </w:r>
      <w:r w:rsidRPr="00150BBF">
        <w:rPr>
          <w:rFonts w:ascii="Charter Roman" w:hAnsi="Charter Roman"/>
        </w:rPr>
        <w:t>.</w:t>
      </w:r>
    </w:p>
    <w:p w:rsidR="00E601E4" w:rsidRPr="00150BBF" w:rsidRDefault="00E73C32" w:rsidP="00E601E4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>Ai</w:t>
      </w:r>
      <w:r w:rsidR="0023569D" w:rsidRPr="00150BBF">
        <w:rPr>
          <w:rFonts w:ascii="Charter Roman" w:hAnsi="Charter Roman"/>
        </w:rPr>
        <w:t xml:space="preserve"> due in fuga </w:t>
      </w:r>
      <w:r w:rsidRPr="00150BBF">
        <w:rPr>
          <w:rFonts w:ascii="Charter Roman" w:hAnsi="Charter Roman"/>
        </w:rPr>
        <w:t>come anche a noi manca la consolazione di una lettura sapienziale della storia. È come se la storia della salvezza abbia nulla da spartire con loro. È il rischio che corriamo anche noi in questo tempo sospeso</w:t>
      </w:r>
      <w:r w:rsidR="004415E6" w:rsidRPr="00150BBF">
        <w:rPr>
          <w:rFonts w:ascii="Charter Roman" w:hAnsi="Charter Roman"/>
        </w:rPr>
        <w:t>: lo sconforto e la solitudine ci impediscono di credere che la Croce di Cristo sia ancora la chiave di accesso al mistero della vita</w:t>
      </w:r>
      <w:r w:rsidRPr="00150BBF">
        <w:rPr>
          <w:rFonts w:ascii="Charter Roman" w:hAnsi="Charter Roman"/>
        </w:rPr>
        <w:t>. Viviamo sommersi da una cronaca di cui ci sfugge il senso. Per questo abbiamo bisogno di attingere luce dal</w:t>
      </w:r>
      <w:r w:rsidR="00770849" w:rsidRPr="00150BBF">
        <w:rPr>
          <w:rFonts w:ascii="Charter Roman" w:hAnsi="Charter Roman"/>
        </w:rPr>
        <w:t>la Parola di Dio</w:t>
      </w:r>
      <w:r w:rsidRPr="00150BBF">
        <w:rPr>
          <w:rFonts w:ascii="Charter Roman" w:hAnsi="Charter Roman"/>
        </w:rPr>
        <w:t>, per interrompere quella che ai nostri occhi è soltanto una lettura orizzontale e immodificabile.</w:t>
      </w:r>
      <w:r w:rsidR="00770849" w:rsidRPr="00150BBF">
        <w:rPr>
          <w:rFonts w:ascii="Charter Roman" w:hAnsi="Charter Roman"/>
        </w:rPr>
        <w:t xml:space="preserve"> </w:t>
      </w:r>
    </w:p>
    <w:p w:rsidR="004415E6" w:rsidRPr="004415E6" w:rsidRDefault="00770849" w:rsidP="004415E6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>Quello che finora era un cammino parallelo tra i due discepoli e Gesù, ad un tratto diventa una brusca interruzione quando il Risorto li incalza con una domanda che ricapitola l’intera storia di cui a loro sfugge il senso: “</w:t>
      </w:r>
      <w:r w:rsidR="004415E6" w:rsidRPr="004415E6">
        <w:rPr>
          <w:rFonts w:ascii="Charter Roman" w:hAnsi="Charter Roman"/>
        </w:rPr>
        <w:t>Non bisognava che il Cristo patisse queste sofferenze per entrare nella sua gloria?</w:t>
      </w:r>
      <w:r w:rsidR="004415E6" w:rsidRPr="00150BBF">
        <w:rPr>
          <w:rFonts w:ascii="Charter Roman" w:hAnsi="Charter Roman"/>
        </w:rPr>
        <w:t>”.</w:t>
      </w:r>
    </w:p>
    <w:p w:rsidR="004415E6" w:rsidRPr="00150BBF" w:rsidRDefault="004415E6" w:rsidP="004415E6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4415E6">
        <w:rPr>
          <w:rFonts w:ascii="Charter Roman" w:hAnsi="Charter Roman"/>
        </w:rPr>
        <w:t xml:space="preserve">Ascoltando lo Sconosciuto, che con le sue parole ridona loro testa per capire e apre il cuore per accogliere, i due </w:t>
      </w:r>
      <w:r w:rsidRPr="00150BBF">
        <w:rPr>
          <w:rFonts w:ascii="Charter Roman" w:hAnsi="Charter Roman"/>
        </w:rPr>
        <w:t>diventano accoglienti e ospitali a tal punto</w:t>
      </w:r>
      <w:r w:rsidRPr="004415E6">
        <w:rPr>
          <w:rFonts w:ascii="Charter Roman" w:hAnsi="Charter Roman"/>
        </w:rPr>
        <w:t xml:space="preserve"> </w:t>
      </w:r>
      <w:r w:rsidRPr="00150BBF">
        <w:rPr>
          <w:rFonts w:ascii="Charter Roman" w:hAnsi="Charter Roman"/>
        </w:rPr>
        <w:t>da i</w:t>
      </w:r>
      <w:r w:rsidRPr="004415E6">
        <w:rPr>
          <w:rFonts w:ascii="Charter Roman" w:hAnsi="Charter Roman"/>
        </w:rPr>
        <w:t>nvita</w:t>
      </w:r>
      <w:r w:rsidRPr="00150BBF">
        <w:rPr>
          <w:rFonts w:ascii="Charter Roman" w:hAnsi="Charter Roman"/>
        </w:rPr>
        <w:t>rl</w:t>
      </w:r>
      <w:r w:rsidRPr="004415E6">
        <w:rPr>
          <w:rFonts w:ascii="Charter Roman" w:hAnsi="Charter Roman"/>
        </w:rPr>
        <w:t>o a restare con loro perché a quell’ora la strada si fa pericolosa. A</w:t>
      </w:r>
      <w:r w:rsidRPr="00150BBF">
        <w:rPr>
          <w:rFonts w:ascii="Charter Roman" w:hAnsi="Charter Roman"/>
        </w:rPr>
        <w:t>l loro</w:t>
      </w:r>
      <w:r w:rsidRPr="004415E6">
        <w:rPr>
          <w:rFonts w:ascii="Charter Roman" w:hAnsi="Charter Roman"/>
        </w:rPr>
        <w:t xml:space="preserve"> gesto di condivisione, Cristo risponde con un altro gesto di condivisione: spezza il pane per loro. </w:t>
      </w:r>
      <w:r w:rsidRPr="00150BBF">
        <w:rPr>
          <w:rFonts w:ascii="Charter Roman" w:hAnsi="Charter Roman"/>
        </w:rPr>
        <w:t>Il</w:t>
      </w:r>
      <w:r w:rsidRPr="004415E6">
        <w:rPr>
          <w:rFonts w:ascii="Charter Roman" w:hAnsi="Charter Roman"/>
        </w:rPr>
        <w:t xml:space="preserve"> gesto eucaristico permette ai due “fuggitivi” di riconoscere il Signore.</w:t>
      </w:r>
    </w:p>
    <w:p w:rsidR="00AE03EB" w:rsidRPr="00150BBF" w:rsidRDefault="00AE03EB" w:rsidP="00AE03EB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E03EB">
        <w:rPr>
          <w:rFonts w:ascii="Charter Roman" w:hAnsi="Charter Roman"/>
        </w:rPr>
        <w:t xml:space="preserve">“Essi narravano le cose accadute lungo il cammino e come si era rivelato a loro nello spezzare il pane”. </w:t>
      </w:r>
    </w:p>
    <w:p w:rsidR="00AE03EB" w:rsidRPr="00AE03EB" w:rsidRDefault="00AE03EB" w:rsidP="00AE03EB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E03EB">
        <w:rPr>
          <w:rFonts w:ascii="Charter Roman" w:hAnsi="Charter Roman"/>
        </w:rPr>
        <w:t xml:space="preserve">Questa frase, che conclude il racconto dei due di Emmaus, sintetizza in modo meraviglioso il senso dell’esistenza cristiana di ogni discepolo di Gesù Cristo. </w:t>
      </w:r>
      <w:r w:rsidRPr="00150BBF">
        <w:rPr>
          <w:rFonts w:ascii="Charter Roman" w:hAnsi="Charter Roman"/>
        </w:rPr>
        <w:t>La vita</w:t>
      </w:r>
      <w:r w:rsidRPr="00AE03EB">
        <w:rPr>
          <w:rFonts w:ascii="Charter Roman" w:hAnsi="Charter Roman"/>
        </w:rPr>
        <w:t xml:space="preserve"> cristiana</w:t>
      </w:r>
      <w:r w:rsidRPr="00150BBF">
        <w:rPr>
          <w:rFonts w:ascii="Charter Roman" w:hAnsi="Charter Roman"/>
        </w:rPr>
        <w:t xml:space="preserve">, infatti, è </w:t>
      </w:r>
      <w:r w:rsidRPr="00AE03EB">
        <w:rPr>
          <w:rFonts w:ascii="Charter Roman" w:hAnsi="Charter Roman"/>
        </w:rPr>
        <w:t>vivere la normalità dell</w:t>
      </w:r>
      <w:r w:rsidRPr="00150BBF">
        <w:rPr>
          <w:rFonts w:ascii="Charter Roman" w:hAnsi="Charter Roman"/>
        </w:rPr>
        <w:t>’esistenza</w:t>
      </w:r>
      <w:r w:rsidRPr="00AE03EB">
        <w:rPr>
          <w:rFonts w:ascii="Charter Roman" w:hAnsi="Charter Roman"/>
        </w:rPr>
        <w:t xml:space="preserve">, con le gioie e le tristezze, le speranze e le angosce, </w:t>
      </w:r>
      <w:r w:rsidRPr="00150BBF">
        <w:rPr>
          <w:rFonts w:ascii="Charter Roman" w:hAnsi="Charter Roman"/>
        </w:rPr>
        <w:t xml:space="preserve">lasciandosi </w:t>
      </w:r>
      <w:r w:rsidRPr="00AE03EB">
        <w:rPr>
          <w:rFonts w:ascii="Charter Roman" w:hAnsi="Charter Roman"/>
        </w:rPr>
        <w:t>illumina</w:t>
      </w:r>
      <w:r w:rsidRPr="00150BBF">
        <w:rPr>
          <w:rFonts w:ascii="Charter Roman" w:hAnsi="Charter Roman"/>
        </w:rPr>
        <w:t>re e</w:t>
      </w:r>
      <w:r w:rsidRPr="00AE03EB">
        <w:rPr>
          <w:rFonts w:ascii="Charter Roman" w:hAnsi="Charter Roman"/>
        </w:rPr>
        <w:t xml:space="preserve"> interpreta</w:t>
      </w:r>
      <w:r w:rsidRPr="00150BBF">
        <w:rPr>
          <w:rFonts w:ascii="Charter Roman" w:hAnsi="Charter Roman"/>
        </w:rPr>
        <w:t xml:space="preserve">re </w:t>
      </w:r>
      <w:r w:rsidRPr="00AE03EB">
        <w:rPr>
          <w:rFonts w:ascii="Charter Roman" w:hAnsi="Charter Roman"/>
        </w:rPr>
        <w:t>dal</w:t>
      </w:r>
      <w:r w:rsidRPr="00150BBF">
        <w:rPr>
          <w:rFonts w:ascii="Charter Roman" w:hAnsi="Charter Roman"/>
        </w:rPr>
        <w:t>la presenza del Signore Gesù</w:t>
      </w:r>
      <w:r w:rsidRPr="00AE03EB">
        <w:rPr>
          <w:rFonts w:ascii="Charter Roman" w:hAnsi="Charter Roman"/>
        </w:rPr>
        <w:t xml:space="preserve"> che si rivela nell</w:t>
      </w:r>
      <w:r w:rsidRPr="00150BBF">
        <w:rPr>
          <w:rFonts w:ascii="Charter Roman" w:hAnsi="Charter Roman"/>
        </w:rPr>
        <w:t>’ascolto della Parola e nell</w:t>
      </w:r>
      <w:r w:rsidRPr="00AE03EB">
        <w:rPr>
          <w:rFonts w:ascii="Charter Roman" w:hAnsi="Charter Roman"/>
        </w:rPr>
        <w:t>a condivisione del pane spezzato</w:t>
      </w:r>
      <w:r w:rsidRPr="00150BBF">
        <w:rPr>
          <w:rFonts w:ascii="Charter Roman" w:hAnsi="Charter Roman"/>
        </w:rPr>
        <w:t>.</w:t>
      </w:r>
      <w:r w:rsidRPr="00AE03EB">
        <w:rPr>
          <w:rFonts w:ascii="Charter Roman" w:hAnsi="Charter Roman"/>
        </w:rPr>
        <w:t xml:space="preserve"> Il cammino di Emmaus </w:t>
      </w:r>
      <w:r w:rsidRPr="00150BBF">
        <w:rPr>
          <w:rFonts w:ascii="Charter Roman" w:hAnsi="Charter Roman"/>
        </w:rPr>
        <w:t>si compie anche per noi quando possiamo riconoscere con certezza che anche il nostro cuore ha ritrovato le ragioni per sperare mentre il Signore “</w:t>
      </w:r>
      <w:r w:rsidRPr="00AE03EB">
        <w:rPr>
          <w:rFonts w:ascii="Charter Roman" w:hAnsi="Charter Roman"/>
        </w:rPr>
        <w:t>parlava a noi sulla strada e ci spiegava le Scritture”.</w:t>
      </w:r>
      <w:r w:rsidRPr="00150BBF">
        <w:rPr>
          <w:rFonts w:ascii="Charter Roman" w:hAnsi="Charter Roman"/>
        </w:rPr>
        <w:t xml:space="preserve"> Anzi, proprio questa esperienza è la cartina di tornasole che davvero abbiamo incontrato il Signore, altrimenti ci siamo fermati molto prima di giungere ad Emmaus.</w:t>
      </w:r>
    </w:p>
    <w:p w:rsidR="00AE03EB" w:rsidRPr="00150BBF" w:rsidRDefault="001A7DD3" w:rsidP="004415E6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>Auguro a me e a voi di fare nostro l’atteggiamento dei due che non temono di sfidare il buio della notte perché abitati dalla certezza di aver incontrato e riconosciuto il Signore lungo il loro cammino.</w:t>
      </w:r>
      <w:bookmarkStart w:id="0" w:name="_GoBack"/>
      <w:bookmarkEnd w:id="0"/>
    </w:p>
    <w:p w:rsidR="00770849" w:rsidRPr="00150BBF" w:rsidRDefault="001A7DD3" w:rsidP="00B84B78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150BBF">
        <w:rPr>
          <w:rFonts w:ascii="Charter Roman" w:hAnsi="Charter Roman"/>
        </w:rPr>
        <w:t>Il loro fu un cammino “senza indugio”. È la vita che riprende.</w:t>
      </w:r>
      <w:r w:rsidR="00B84B78" w:rsidRPr="00150BBF">
        <w:rPr>
          <w:rFonts w:ascii="Charter Roman" w:hAnsi="Charter Roman"/>
        </w:rPr>
        <w:t xml:space="preserve"> Correre è il verbo tipico della Pasqua. Corriamo anche noi col vivo desiderio </w:t>
      </w:r>
      <w:r w:rsidR="0044413B" w:rsidRPr="0044413B">
        <w:rPr>
          <w:rFonts w:ascii="Charter Roman" w:hAnsi="Charter Roman"/>
        </w:rPr>
        <w:t xml:space="preserve">di portare la notizia di Gesù vivo a chi ancora non lo conosce. </w:t>
      </w:r>
    </w:p>
    <w:p w:rsidR="00137251" w:rsidRPr="00795BA3" w:rsidRDefault="00137251" w:rsidP="00FA02F1">
      <w:pPr>
        <w:spacing w:after="120" w:line="276" w:lineRule="auto"/>
        <w:ind w:firstLine="284"/>
        <w:jc w:val="both"/>
        <w:rPr>
          <w:rFonts w:ascii="Charter Roman" w:hAnsi="Charter Roman"/>
          <w:sz w:val="44"/>
          <w:szCs w:val="26"/>
        </w:rPr>
      </w:pPr>
    </w:p>
    <w:sectPr w:rsidR="00137251" w:rsidRPr="00795BA3" w:rsidSect="00554971">
      <w:footerReference w:type="even" r:id="rId7"/>
      <w:footerReference w:type="default" r:id="rId8"/>
      <w:pgSz w:w="11900" w:h="16840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987" w:rsidRDefault="002C7987" w:rsidP="00554971">
      <w:r>
        <w:separator/>
      </w:r>
    </w:p>
  </w:endnote>
  <w:endnote w:type="continuationSeparator" w:id="0">
    <w:p w:rsidR="002C7987" w:rsidRDefault="002C7987" w:rsidP="0055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222726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258135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987" w:rsidRDefault="002C7987" w:rsidP="00554971">
      <w:r>
        <w:separator/>
      </w:r>
    </w:p>
  </w:footnote>
  <w:footnote w:type="continuationSeparator" w:id="0">
    <w:p w:rsidR="002C7987" w:rsidRDefault="002C7987" w:rsidP="0055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33C"/>
    <w:multiLevelType w:val="hybridMultilevel"/>
    <w:tmpl w:val="308486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007700"/>
    <w:multiLevelType w:val="hybridMultilevel"/>
    <w:tmpl w:val="2758A3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DC0A4B"/>
    <w:multiLevelType w:val="hybridMultilevel"/>
    <w:tmpl w:val="1B9C8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5"/>
    <w:rsid w:val="000022D9"/>
    <w:rsid w:val="0000315C"/>
    <w:rsid w:val="000130F5"/>
    <w:rsid w:val="00026084"/>
    <w:rsid w:val="000266A3"/>
    <w:rsid w:val="000307B7"/>
    <w:rsid w:val="000354A2"/>
    <w:rsid w:val="00071FCB"/>
    <w:rsid w:val="00072501"/>
    <w:rsid w:val="00072ACB"/>
    <w:rsid w:val="000A04E4"/>
    <w:rsid w:val="000C7192"/>
    <w:rsid w:val="000D0BF9"/>
    <w:rsid w:val="000E56DA"/>
    <w:rsid w:val="000E5A7A"/>
    <w:rsid w:val="001022AE"/>
    <w:rsid w:val="00111694"/>
    <w:rsid w:val="001255BF"/>
    <w:rsid w:val="0013565F"/>
    <w:rsid w:val="00137251"/>
    <w:rsid w:val="0014119D"/>
    <w:rsid w:val="00144D3E"/>
    <w:rsid w:val="00150BBF"/>
    <w:rsid w:val="001605E6"/>
    <w:rsid w:val="00164147"/>
    <w:rsid w:val="001770F1"/>
    <w:rsid w:val="00182FC7"/>
    <w:rsid w:val="00196951"/>
    <w:rsid w:val="001A4DC5"/>
    <w:rsid w:val="001A7DD3"/>
    <w:rsid w:val="001B3AD2"/>
    <w:rsid w:val="001C0BA3"/>
    <w:rsid w:val="001C175B"/>
    <w:rsid w:val="001C1A3A"/>
    <w:rsid w:val="001D22EE"/>
    <w:rsid w:val="001E10E0"/>
    <w:rsid w:val="001E2E69"/>
    <w:rsid w:val="001F1EB5"/>
    <w:rsid w:val="001F2110"/>
    <w:rsid w:val="00212E62"/>
    <w:rsid w:val="00214DAC"/>
    <w:rsid w:val="00223F7D"/>
    <w:rsid w:val="00225C22"/>
    <w:rsid w:val="00226AA5"/>
    <w:rsid w:val="00235009"/>
    <w:rsid w:val="0023569D"/>
    <w:rsid w:val="002375B2"/>
    <w:rsid w:val="00254566"/>
    <w:rsid w:val="00262B88"/>
    <w:rsid w:val="00272229"/>
    <w:rsid w:val="00273031"/>
    <w:rsid w:val="00286145"/>
    <w:rsid w:val="002971A8"/>
    <w:rsid w:val="002A45E2"/>
    <w:rsid w:val="002C3535"/>
    <w:rsid w:val="002C7987"/>
    <w:rsid w:val="002C7EC5"/>
    <w:rsid w:val="002D3C1E"/>
    <w:rsid w:val="002D3F19"/>
    <w:rsid w:val="002D73EE"/>
    <w:rsid w:val="002F4131"/>
    <w:rsid w:val="00305BE6"/>
    <w:rsid w:val="003274B3"/>
    <w:rsid w:val="003320E3"/>
    <w:rsid w:val="003340BB"/>
    <w:rsid w:val="00334295"/>
    <w:rsid w:val="0034089B"/>
    <w:rsid w:val="00342FD5"/>
    <w:rsid w:val="00343391"/>
    <w:rsid w:val="00371BA9"/>
    <w:rsid w:val="00375DC9"/>
    <w:rsid w:val="003B1941"/>
    <w:rsid w:val="003C082A"/>
    <w:rsid w:val="003E3039"/>
    <w:rsid w:val="003E539A"/>
    <w:rsid w:val="003E6255"/>
    <w:rsid w:val="003E6362"/>
    <w:rsid w:val="00400F38"/>
    <w:rsid w:val="004164F6"/>
    <w:rsid w:val="00417C19"/>
    <w:rsid w:val="004415E6"/>
    <w:rsid w:val="00441ACA"/>
    <w:rsid w:val="0044413B"/>
    <w:rsid w:val="00471EE6"/>
    <w:rsid w:val="004874EC"/>
    <w:rsid w:val="004C5976"/>
    <w:rsid w:val="004E122C"/>
    <w:rsid w:val="0050211F"/>
    <w:rsid w:val="0050591A"/>
    <w:rsid w:val="00521F16"/>
    <w:rsid w:val="0052419A"/>
    <w:rsid w:val="005442CD"/>
    <w:rsid w:val="00545408"/>
    <w:rsid w:val="00552449"/>
    <w:rsid w:val="00554971"/>
    <w:rsid w:val="00555A4F"/>
    <w:rsid w:val="00570526"/>
    <w:rsid w:val="00573907"/>
    <w:rsid w:val="00581EB1"/>
    <w:rsid w:val="00584B93"/>
    <w:rsid w:val="005876AE"/>
    <w:rsid w:val="00592D88"/>
    <w:rsid w:val="005A51E1"/>
    <w:rsid w:val="00603B54"/>
    <w:rsid w:val="00620996"/>
    <w:rsid w:val="006305B2"/>
    <w:rsid w:val="00633516"/>
    <w:rsid w:val="00633862"/>
    <w:rsid w:val="006418B3"/>
    <w:rsid w:val="00656A28"/>
    <w:rsid w:val="00666551"/>
    <w:rsid w:val="00666649"/>
    <w:rsid w:val="00693021"/>
    <w:rsid w:val="00697CBB"/>
    <w:rsid w:val="006A0C7E"/>
    <w:rsid w:val="006A4B1E"/>
    <w:rsid w:val="006B327D"/>
    <w:rsid w:val="006B383A"/>
    <w:rsid w:val="006B5ADF"/>
    <w:rsid w:val="006C4D66"/>
    <w:rsid w:val="006C79D7"/>
    <w:rsid w:val="006E0D27"/>
    <w:rsid w:val="006E5367"/>
    <w:rsid w:val="00711CF0"/>
    <w:rsid w:val="00720E3A"/>
    <w:rsid w:val="00727CE0"/>
    <w:rsid w:val="00762B8B"/>
    <w:rsid w:val="00770849"/>
    <w:rsid w:val="007723FF"/>
    <w:rsid w:val="007750F9"/>
    <w:rsid w:val="00786FF5"/>
    <w:rsid w:val="00795BA3"/>
    <w:rsid w:val="007A4C25"/>
    <w:rsid w:val="007B4F30"/>
    <w:rsid w:val="007E6F3F"/>
    <w:rsid w:val="007E70F2"/>
    <w:rsid w:val="00801731"/>
    <w:rsid w:val="008116B3"/>
    <w:rsid w:val="008136DE"/>
    <w:rsid w:val="00821601"/>
    <w:rsid w:val="0082420C"/>
    <w:rsid w:val="008314C0"/>
    <w:rsid w:val="00832353"/>
    <w:rsid w:val="008365AC"/>
    <w:rsid w:val="008401C4"/>
    <w:rsid w:val="00847ECB"/>
    <w:rsid w:val="00861AAE"/>
    <w:rsid w:val="008646D2"/>
    <w:rsid w:val="0086732D"/>
    <w:rsid w:val="008A1472"/>
    <w:rsid w:val="008A2089"/>
    <w:rsid w:val="008B5266"/>
    <w:rsid w:val="008B75C1"/>
    <w:rsid w:val="008C16C4"/>
    <w:rsid w:val="008C701C"/>
    <w:rsid w:val="008D4C39"/>
    <w:rsid w:val="008D4F4B"/>
    <w:rsid w:val="008E6260"/>
    <w:rsid w:val="008F1CB9"/>
    <w:rsid w:val="009039C3"/>
    <w:rsid w:val="00904FAA"/>
    <w:rsid w:val="009156D3"/>
    <w:rsid w:val="0092015D"/>
    <w:rsid w:val="009209B7"/>
    <w:rsid w:val="009624E5"/>
    <w:rsid w:val="00963B87"/>
    <w:rsid w:val="0097457F"/>
    <w:rsid w:val="009760ED"/>
    <w:rsid w:val="00983A58"/>
    <w:rsid w:val="00992DA5"/>
    <w:rsid w:val="00994DE9"/>
    <w:rsid w:val="009A08A2"/>
    <w:rsid w:val="009B18E8"/>
    <w:rsid w:val="009C769C"/>
    <w:rsid w:val="009D4D96"/>
    <w:rsid w:val="00A053FA"/>
    <w:rsid w:val="00A21298"/>
    <w:rsid w:val="00A30C3E"/>
    <w:rsid w:val="00A36DF6"/>
    <w:rsid w:val="00A441FD"/>
    <w:rsid w:val="00A515AE"/>
    <w:rsid w:val="00A60487"/>
    <w:rsid w:val="00A616F8"/>
    <w:rsid w:val="00A74561"/>
    <w:rsid w:val="00A77ACE"/>
    <w:rsid w:val="00A81C2B"/>
    <w:rsid w:val="00A84B89"/>
    <w:rsid w:val="00AA53FA"/>
    <w:rsid w:val="00AB0B91"/>
    <w:rsid w:val="00AB0C4C"/>
    <w:rsid w:val="00AD53F1"/>
    <w:rsid w:val="00AE03EB"/>
    <w:rsid w:val="00AE22D5"/>
    <w:rsid w:val="00AF6832"/>
    <w:rsid w:val="00B0006A"/>
    <w:rsid w:val="00B1390C"/>
    <w:rsid w:val="00B242D5"/>
    <w:rsid w:val="00B26AB6"/>
    <w:rsid w:val="00B458D6"/>
    <w:rsid w:val="00B60471"/>
    <w:rsid w:val="00B62204"/>
    <w:rsid w:val="00B84B78"/>
    <w:rsid w:val="00B908B3"/>
    <w:rsid w:val="00BB21EF"/>
    <w:rsid w:val="00BB4BB5"/>
    <w:rsid w:val="00BB7EBC"/>
    <w:rsid w:val="00BC14EE"/>
    <w:rsid w:val="00BC3248"/>
    <w:rsid w:val="00BC5846"/>
    <w:rsid w:val="00BF019E"/>
    <w:rsid w:val="00BF1853"/>
    <w:rsid w:val="00C17019"/>
    <w:rsid w:val="00C2178C"/>
    <w:rsid w:val="00C3094C"/>
    <w:rsid w:val="00C32656"/>
    <w:rsid w:val="00C4374A"/>
    <w:rsid w:val="00C91A08"/>
    <w:rsid w:val="00C93919"/>
    <w:rsid w:val="00C965C9"/>
    <w:rsid w:val="00CA41CE"/>
    <w:rsid w:val="00CC7459"/>
    <w:rsid w:val="00CE72E3"/>
    <w:rsid w:val="00CF1EA9"/>
    <w:rsid w:val="00CF5B8C"/>
    <w:rsid w:val="00D03280"/>
    <w:rsid w:val="00D139FA"/>
    <w:rsid w:val="00D339D1"/>
    <w:rsid w:val="00D42878"/>
    <w:rsid w:val="00D47DD0"/>
    <w:rsid w:val="00D55F3B"/>
    <w:rsid w:val="00D77CA0"/>
    <w:rsid w:val="00DA13C9"/>
    <w:rsid w:val="00DA17BE"/>
    <w:rsid w:val="00DA3289"/>
    <w:rsid w:val="00DA6676"/>
    <w:rsid w:val="00DB5201"/>
    <w:rsid w:val="00DB7321"/>
    <w:rsid w:val="00DD12BA"/>
    <w:rsid w:val="00DE6541"/>
    <w:rsid w:val="00DE73E1"/>
    <w:rsid w:val="00DF238B"/>
    <w:rsid w:val="00DF43A3"/>
    <w:rsid w:val="00DF659F"/>
    <w:rsid w:val="00E06C6F"/>
    <w:rsid w:val="00E159EC"/>
    <w:rsid w:val="00E24D04"/>
    <w:rsid w:val="00E40BA2"/>
    <w:rsid w:val="00E577B2"/>
    <w:rsid w:val="00E601E4"/>
    <w:rsid w:val="00E62A52"/>
    <w:rsid w:val="00E6360C"/>
    <w:rsid w:val="00E728C8"/>
    <w:rsid w:val="00E73C32"/>
    <w:rsid w:val="00E75FFD"/>
    <w:rsid w:val="00EA1AE8"/>
    <w:rsid w:val="00EA5B27"/>
    <w:rsid w:val="00EB74C8"/>
    <w:rsid w:val="00EC395E"/>
    <w:rsid w:val="00EC5E85"/>
    <w:rsid w:val="00EC785D"/>
    <w:rsid w:val="00ED0E95"/>
    <w:rsid w:val="00EE0818"/>
    <w:rsid w:val="00EE0D06"/>
    <w:rsid w:val="00F155DA"/>
    <w:rsid w:val="00F55F38"/>
    <w:rsid w:val="00F736DA"/>
    <w:rsid w:val="00F76CB6"/>
    <w:rsid w:val="00F87055"/>
    <w:rsid w:val="00F87E66"/>
    <w:rsid w:val="00F92371"/>
    <w:rsid w:val="00F93974"/>
    <w:rsid w:val="00F94227"/>
    <w:rsid w:val="00F977B9"/>
    <w:rsid w:val="00FA02F1"/>
    <w:rsid w:val="00FA451A"/>
    <w:rsid w:val="00FB053C"/>
    <w:rsid w:val="00FB4093"/>
    <w:rsid w:val="00FB47A7"/>
    <w:rsid w:val="00FC575B"/>
    <w:rsid w:val="00FD041F"/>
    <w:rsid w:val="00FD5516"/>
    <w:rsid w:val="00FF0841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4A28"/>
  <w15:chartTrackingRefBased/>
  <w15:docId w15:val="{3904DF7B-A826-7046-A13A-3E94F93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3094C"/>
    <w:pPr>
      <w:ind w:firstLine="284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094C"/>
    <w:rPr>
      <w:rFonts w:ascii="Times New Roman" w:eastAsia="Times New Roman" w:hAnsi="Times New Roman" w:cs="Times New Roman"/>
      <w:i/>
      <w:i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5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545408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55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971"/>
  </w:style>
  <w:style w:type="character" w:styleId="Numeropagina">
    <w:name w:val="page number"/>
    <w:basedOn w:val="Carpredefinitoparagrafo"/>
    <w:uiPriority w:val="99"/>
    <w:semiHidden/>
    <w:unhideWhenUsed/>
    <w:rsid w:val="00554971"/>
  </w:style>
  <w:style w:type="paragraph" w:styleId="Paragrafoelenco">
    <w:name w:val="List Paragraph"/>
    <w:basedOn w:val="Normale"/>
    <w:uiPriority w:val="34"/>
    <w:qFormat/>
    <w:rsid w:val="00C9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2020-04-26T07:36:00Z</cp:lastPrinted>
  <dcterms:created xsi:type="dcterms:W3CDTF">2020-04-25T14:23:00Z</dcterms:created>
  <dcterms:modified xsi:type="dcterms:W3CDTF">2020-04-26T07:41:00Z</dcterms:modified>
</cp:coreProperties>
</file>