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E1" w:rsidRPr="008A7EBC" w:rsidRDefault="00B546E1" w:rsidP="00B546E1">
      <w:pPr>
        <w:spacing w:after="120" w:line="276" w:lineRule="auto"/>
        <w:jc w:val="center"/>
        <w:rPr>
          <w:b/>
          <w:szCs w:val="30"/>
        </w:rPr>
      </w:pPr>
      <w:bookmarkStart w:id="0" w:name="_GoBack"/>
      <w:r w:rsidRPr="008A7EBC">
        <w:rPr>
          <w:b/>
          <w:szCs w:val="30"/>
        </w:rPr>
        <w:t>Intervento al termine della Via Crucis “cittadina”</w:t>
      </w:r>
    </w:p>
    <w:p w:rsidR="00B546E1" w:rsidRPr="008A7EBC" w:rsidRDefault="00B546E1" w:rsidP="00B546E1">
      <w:pPr>
        <w:spacing w:after="120" w:line="276" w:lineRule="auto"/>
        <w:jc w:val="both"/>
        <w:rPr>
          <w:b/>
          <w:szCs w:val="30"/>
        </w:rPr>
      </w:pPr>
    </w:p>
    <w:p w:rsidR="0072789B" w:rsidRPr="008A7EBC" w:rsidRDefault="0072789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 xml:space="preserve">È strana la </w:t>
      </w:r>
      <w:r w:rsidR="00A925EA" w:rsidRPr="008A7EBC">
        <w:rPr>
          <w:szCs w:val="30"/>
        </w:rPr>
        <w:t>V</w:t>
      </w:r>
      <w:r w:rsidRPr="008A7EBC">
        <w:rPr>
          <w:szCs w:val="30"/>
        </w:rPr>
        <w:t xml:space="preserve">ia </w:t>
      </w:r>
      <w:r w:rsidR="00A925EA" w:rsidRPr="008A7EBC">
        <w:rPr>
          <w:szCs w:val="30"/>
        </w:rPr>
        <w:t>C</w:t>
      </w:r>
      <w:r w:rsidRPr="008A7EBC">
        <w:rPr>
          <w:szCs w:val="30"/>
        </w:rPr>
        <w:t xml:space="preserve">rucis cittadina di quest’anno. Insolita, quanto meno. Non ci siamo ritrovati a S. Lucia come ogni anno, non abbiamo attraversato le strade della nostra città, non siamo giunti nella nostra cattedrale per accogliere le parole del Vescovo e la sua benedizione. Insolita, certamente, ma quanto mai vera questa Via Crucis. La stiamo vivendo tutti, nessuno escluso, costretti come siamo a stare rinchiusi nelle nostre case, a misurarci con notizie che a tratti ci preoccupano e ci spaventano. </w:t>
      </w:r>
      <w:r w:rsidRPr="008A7EBC">
        <w:rPr>
          <w:b/>
          <w:szCs w:val="30"/>
        </w:rPr>
        <w:t>Una vera e propria Via Crucis esistenziale</w:t>
      </w:r>
      <w:r w:rsidRPr="008A7EBC">
        <w:rPr>
          <w:szCs w:val="30"/>
        </w:rPr>
        <w:t xml:space="preserve"> che ci costringe a toccare con mano il senso del nostro limite</w:t>
      </w:r>
      <w:r w:rsidR="009F609B" w:rsidRPr="008A7EBC">
        <w:rPr>
          <w:szCs w:val="30"/>
        </w:rPr>
        <w:t xml:space="preserve"> e</w:t>
      </w:r>
      <w:r w:rsidRPr="008A7EBC">
        <w:rPr>
          <w:szCs w:val="30"/>
        </w:rPr>
        <w:t xml:space="preserve"> della nostra fragilità. </w:t>
      </w:r>
    </w:p>
    <w:p w:rsidR="0072789B" w:rsidRPr="008A7EBC" w:rsidRDefault="0072789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Lungo la sua Via Crucis, Gesù incontra varie figure che in qualche modo ci impersonano e ci chiedono di rivisitare comportamenti e modi di stare nella vita, di pensare la nostra fede.</w:t>
      </w:r>
    </w:p>
    <w:p w:rsidR="0072789B" w:rsidRPr="008A7EBC" w:rsidRDefault="0072789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Troviamo da subito la vigliaccheria di Pilato che per paura di sporcarsi le mani accetta la condanna di un innocente</w:t>
      </w:r>
      <w:r w:rsidR="00A925EA" w:rsidRPr="008A7EBC">
        <w:rPr>
          <w:szCs w:val="30"/>
        </w:rPr>
        <w:t xml:space="preserve"> cedendo alle pressioni e agli umori della folla.</w:t>
      </w:r>
    </w:p>
    <w:p w:rsidR="00A925EA" w:rsidRPr="008A7EBC" w:rsidRDefault="00A925EA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Ci sono poi i soldati costretti ad obbedire perché</w:t>
      </w:r>
      <w:r w:rsidR="009F609B" w:rsidRPr="008A7EBC">
        <w:rPr>
          <w:szCs w:val="30"/>
        </w:rPr>
        <w:t>,</w:t>
      </w:r>
      <w:r w:rsidRPr="008A7EBC">
        <w:rPr>
          <w:szCs w:val="30"/>
        </w:rPr>
        <w:t xml:space="preserve"> verosimilmente</w:t>
      </w:r>
      <w:r w:rsidR="009F609B" w:rsidRPr="008A7EBC">
        <w:rPr>
          <w:szCs w:val="30"/>
        </w:rPr>
        <w:t>,</w:t>
      </w:r>
      <w:r w:rsidRPr="008A7EBC">
        <w:rPr>
          <w:szCs w:val="30"/>
        </w:rPr>
        <w:t xml:space="preserve"> non avevano compreso la posta in gioco di quel momento.</w:t>
      </w:r>
    </w:p>
    <w:p w:rsidR="00A925EA" w:rsidRPr="008A7EBC" w:rsidRDefault="00A925EA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C’è il pianto della Madre che vede strapparsi ingiustamente il Figlio e che nondimeno lo accompagna fino in fondo.</w:t>
      </w:r>
      <w:r w:rsidR="009F609B" w:rsidRPr="008A7EBC">
        <w:rPr>
          <w:szCs w:val="30"/>
        </w:rPr>
        <w:t xml:space="preserve"> Penso al pianto di tanti che in questi giorni non possono neppure prendere congedo in modo degno da quanti hanno pagato con la vita questa terribile epidemia.</w:t>
      </w:r>
    </w:p>
    <w:p w:rsidR="00A925EA" w:rsidRPr="008A7EBC" w:rsidRDefault="00A925EA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 xml:space="preserve">C’è inoltre il Cireneo </w:t>
      </w:r>
      <w:r w:rsidR="00CF6E8B" w:rsidRPr="008A7EBC">
        <w:rPr>
          <w:szCs w:val="30"/>
        </w:rPr>
        <w:t>chiamato a farsi sostegno nel portare la croce di Gesù dopo aver gi</w:t>
      </w:r>
      <w:r w:rsidR="009F609B" w:rsidRPr="008A7EBC">
        <w:rPr>
          <w:szCs w:val="30"/>
        </w:rPr>
        <w:t>à</w:t>
      </w:r>
      <w:r w:rsidR="00CF6E8B" w:rsidRPr="008A7EBC">
        <w:rPr>
          <w:szCs w:val="30"/>
        </w:rPr>
        <w:t xml:space="preserve"> scontato una giornata di duro lavoro.</w:t>
      </w:r>
      <w:r w:rsidR="009F609B" w:rsidRPr="008A7EBC">
        <w:rPr>
          <w:szCs w:val="30"/>
        </w:rPr>
        <w:t xml:space="preserve"> Come non pensare al lavoro estenuante di medici e operatori sanitari, di volontari e forze dell’ordine che rendono più lieve la pena di tutti noi?</w:t>
      </w:r>
    </w:p>
    <w:p w:rsidR="00CF6E8B" w:rsidRPr="008A7EBC" w:rsidRDefault="00CF6E8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C’è, poi, la Veronica, che per aver osato un gesto di tenerezza si ritrova un nome mutato: vera icona di Cristo, vera immagine di lui.</w:t>
      </w:r>
      <w:r w:rsidR="009F609B" w:rsidRPr="008A7EBC">
        <w:rPr>
          <w:szCs w:val="30"/>
        </w:rPr>
        <w:t xml:space="preserve"> Tanti sono i gesti di tenerezza in questi giorni, gesti che lasciano sperare in una umanità in grado di compiere il bene!</w:t>
      </w:r>
    </w:p>
    <w:p w:rsidR="00CF6E8B" w:rsidRPr="008A7EBC" w:rsidRDefault="00CF6E8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Ci sono ancora le donne le quali si ritrovano sollecitate ad assumersi le proprie responsabilità di madri con figli frastornati e naufrag</w:t>
      </w:r>
      <w:r w:rsidR="00342052" w:rsidRPr="008A7EBC">
        <w:rPr>
          <w:szCs w:val="30"/>
        </w:rPr>
        <w:t>h</w:t>
      </w:r>
      <w:r w:rsidRPr="008A7EBC">
        <w:rPr>
          <w:szCs w:val="30"/>
        </w:rPr>
        <w:t>i fra le tempeste del mondo.</w:t>
      </w:r>
    </w:p>
    <w:p w:rsidR="00CF6E8B" w:rsidRPr="008A7EBC" w:rsidRDefault="00342052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Ci sono gli apostoli che seguono da lontano perché non comprendono</w:t>
      </w:r>
      <w:r w:rsidR="009F609B" w:rsidRPr="008A7EBC">
        <w:rPr>
          <w:szCs w:val="30"/>
        </w:rPr>
        <w:t xml:space="preserve"> e non condividono</w:t>
      </w:r>
      <w:r w:rsidRPr="008A7EBC">
        <w:rPr>
          <w:szCs w:val="30"/>
        </w:rPr>
        <w:t xml:space="preserve"> quanto accaduto. Tuttavia, proprio in quel guardare da lontano</w:t>
      </w:r>
      <w:r w:rsidR="009F609B" w:rsidRPr="008A7EBC">
        <w:rPr>
          <w:szCs w:val="30"/>
        </w:rPr>
        <w:t>,</w:t>
      </w:r>
      <w:r w:rsidRPr="008A7EBC">
        <w:rPr>
          <w:szCs w:val="30"/>
        </w:rPr>
        <w:t xml:space="preserve"> scoprono l’amore che nessuna cattiveria umana può scalfire.</w:t>
      </w:r>
    </w:p>
    <w:p w:rsidR="00342052" w:rsidRPr="008A7EBC" w:rsidRDefault="00342052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C’è Giovanni, c’è Maria, ci sono le donne. Sono i primi che accolgono il comandamento nuovo dell’amore e già fanno quello che il Signore ha chiesto: stare accanto, esserci, a qualsiasi costo, per amore.</w:t>
      </w:r>
      <w:r w:rsidR="009F609B" w:rsidRPr="008A7EBC">
        <w:rPr>
          <w:szCs w:val="30"/>
        </w:rPr>
        <w:t xml:space="preserve"> Quanti in questi giorni attestano in mille modi il loro esserci!</w:t>
      </w:r>
    </w:p>
    <w:p w:rsidR="00342052" w:rsidRPr="008A7EBC" w:rsidRDefault="00342052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C’è Nicodemo</w:t>
      </w:r>
      <w:r w:rsidR="009F609B" w:rsidRPr="008A7EBC">
        <w:rPr>
          <w:szCs w:val="30"/>
        </w:rPr>
        <w:t>, il quale</w:t>
      </w:r>
      <w:r w:rsidRPr="008A7EBC">
        <w:rPr>
          <w:szCs w:val="30"/>
        </w:rPr>
        <w:t xml:space="preserve"> finalmente supera i suoi tormenti e </w:t>
      </w:r>
      <w:r w:rsidR="009F609B" w:rsidRPr="008A7EBC">
        <w:rPr>
          <w:szCs w:val="30"/>
        </w:rPr>
        <w:t>accetta di venire allo scoperto</w:t>
      </w:r>
      <w:r w:rsidRPr="008A7EBC">
        <w:rPr>
          <w:szCs w:val="30"/>
        </w:rPr>
        <w:t>.</w:t>
      </w:r>
    </w:p>
    <w:p w:rsidR="00342052" w:rsidRPr="008A7EBC" w:rsidRDefault="00342052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 xml:space="preserve">C’è il centurione il quale di fronte alle parole di perdono </w:t>
      </w:r>
      <w:r w:rsidR="00070C93" w:rsidRPr="008A7EBC">
        <w:rPr>
          <w:szCs w:val="30"/>
        </w:rPr>
        <w:t>e di fiducia in Dio</w:t>
      </w:r>
      <w:r w:rsidR="009F609B" w:rsidRPr="008A7EBC">
        <w:rPr>
          <w:szCs w:val="30"/>
        </w:rPr>
        <w:t xml:space="preserve"> da parte di Gesù,</w:t>
      </w:r>
      <w:r w:rsidR="00070C93" w:rsidRPr="008A7EBC">
        <w:rPr>
          <w:szCs w:val="30"/>
        </w:rPr>
        <w:t xml:space="preserve"> riconosce che la morte non ha potuto vincer</w:t>
      </w:r>
      <w:r w:rsidR="009F609B" w:rsidRPr="008A7EBC">
        <w:rPr>
          <w:szCs w:val="30"/>
        </w:rPr>
        <w:t>lo</w:t>
      </w:r>
      <w:r w:rsidR="00070C93" w:rsidRPr="008A7EBC">
        <w:rPr>
          <w:szCs w:val="30"/>
        </w:rPr>
        <w:t>.</w:t>
      </w:r>
    </w:p>
    <w:p w:rsidR="00070C93" w:rsidRPr="008A7EBC" w:rsidRDefault="00070C93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lastRenderedPageBreak/>
        <w:t>Come vedete, di fronte allo stesso mistero, le risposte sono tante quante sono le persone. In chi mi riconosco in questo particolare frangente?</w:t>
      </w:r>
    </w:p>
    <w:p w:rsidR="00070C93" w:rsidRPr="008A7EBC" w:rsidRDefault="00070C93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Vorrei davvero che quanto stiamo vivendo non passi invano nella nostra vita perché non sia resa vana la croce di Cristo.</w:t>
      </w:r>
    </w:p>
    <w:p w:rsidR="009F609B" w:rsidRPr="008A7EBC" w:rsidRDefault="00070C93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 xml:space="preserve">L’ultima parola della Via Crucis non è la pietra tombale ma la risurrezione, quella che attendiamo e prepariamo per tutti noi alla fine </w:t>
      </w:r>
      <w:r w:rsidR="009F609B" w:rsidRPr="008A7EBC">
        <w:rPr>
          <w:szCs w:val="30"/>
        </w:rPr>
        <w:t>della storia.</w:t>
      </w:r>
    </w:p>
    <w:p w:rsidR="00070C93" w:rsidRPr="008A7EBC" w:rsidRDefault="009F609B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>L’ultima parola di questa nostra Via Crucis è senz’altro una parola di vita, di rinascita, di consapevolezza nuova</w:t>
      </w:r>
      <w:r w:rsidR="00070C93" w:rsidRPr="008A7EBC">
        <w:rPr>
          <w:szCs w:val="30"/>
        </w:rPr>
        <w:t xml:space="preserve">. </w:t>
      </w:r>
    </w:p>
    <w:p w:rsidR="00070C93" w:rsidRPr="008A7EBC" w:rsidRDefault="00070C93" w:rsidP="00B546E1">
      <w:pPr>
        <w:spacing w:after="120" w:line="276" w:lineRule="auto"/>
        <w:ind w:firstLine="284"/>
        <w:jc w:val="both"/>
        <w:rPr>
          <w:i/>
          <w:szCs w:val="30"/>
        </w:rPr>
      </w:pPr>
      <w:r w:rsidRPr="008A7EBC">
        <w:rPr>
          <w:i/>
          <w:szCs w:val="30"/>
        </w:rPr>
        <w:t>Se Dio è con noi chi potrà essere contro di noi?</w:t>
      </w:r>
    </w:p>
    <w:p w:rsidR="009F609B" w:rsidRPr="008A7EBC" w:rsidRDefault="00CD5275" w:rsidP="00B546E1">
      <w:pPr>
        <w:spacing w:after="120" w:line="276" w:lineRule="auto"/>
        <w:ind w:firstLine="284"/>
        <w:jc w:val="both"/>
        <w:rPr>
          <w:szCs w:val="30"/>
        </w:rPr>
      </w:pPr>
      <w:r w:rsidRPr="008A7EBC">
        <w:rPr>
          <w:szCs w:val="30"/>
        </w:rPr>
        <w:t xml:space="preserve">Questa è la certezza che deve accompagnare i nostri giorni. </w:t>
      </w:r>
    </w:p>
    <w:p w:rsidR="00CD5275" w:rsidRDefault="00CD5275" w:rsidP="00B546E1">
      <w:pPr>
        <w:spacing w:after="120" w:line="276" w:lineRule="auto"/>
        <w:ind w:firstLine="284"/>
        <w:jc w:val="both"/>
        <w:rPr>
          <w:sz w:val="32"/>
        </w:rPr>
      </w:pPr>
      <w:r w:rsidRPr="008A7EBC">
        <w:rPr>
          <w:szCs w:val="30"/>
        </w:rPr>
        <w:t>Questa è la certezza che ci fa uomini e donne di speranza.</w:t>
      </w:r>
      <w:bookmarkEnd w:id="0"/>
    </w:p>
    <w:p w:rsidR="00CD5275" w:rsidRPr="00CD5275" w:rsidRDefault="00CD5275" w:rsidP="00B546E1">
      <w:pPr>
        <w:spacing w:after="120" w:line="276" w:lineRule="auto"/>
        <w:ind w:firstLine="284"/>
        <w:jc w:val="both"/>
        <w:rPr>
          <w:sz w:val="32"/>
        </w:rPr>
      </w:pPr>
    </w:p>
    <w:p w:rsidR="00070C93" w:rsidRPr="00CD5275" w:rsidRDefault="00070C93">
      <w:pPr>
        <w:rPr>
          <w:i/>
        </w:rPr>
      </w:pPr>
    </w:p>
    <w:p w:rsidR="00CF6E8B" w:rsidRDefault="00CF6E8B"/>
    <w:p w:rsidR="00A925EA" w:rsidRDefault="00A925EA"/>
    <w:sectPr w:rsidR="00A925EA" w:rsidSect="00644A1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B"/>
    <w:rsid w:val="00070C93"/>
    <w:rsid w:val="00342052"/>
    <w:rsid w:val="00644A1F"/>
    <w:rsid w:val="0072789B"/>
    <w:rsid w:val="008A7EBC"/>
    <w:rsid w:val="009F609B"/>
    <w:rsid w:val="00A925EA"/>
    <w:rsid w:val="00AF2DA0"/>
    <w:rsid w:val="00B546E1"/>
    <w:rsid w:val="00BF6901"/>
    <w:rsid w:val="00CD5275"/>
    <w:rsid w:val="00C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45BFF"/>
  <w15:chartTrackingRefBased/>
  <w15:docId w15:val="{DFE22599-DC34-364C-AC49-445BA13F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harter" w:eastAsiaTheme="minorHAnsi" w:hAnsi="Charter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cp:lastPrinted>2020-03-19T16:21:00Z</cp:lastPrinted>
  <dcterms:created xsi:type="dcterms:W3CDTF">2020-03-19T10:40:00Z</dcterms:created>
  <dcterms:modified xsi:type="dcterms:W3CDTF">2020-03-19T17:30:00Z</dcterms:modified>
</cp:coreProperties>
</file>